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567"/>
        <w:gridCol w:w="4536"/>
      </w:tblGrid>
      <w:tr w:rsidR="00D029BA" w:rsidTr="00566D94">
        <w:tc>
          <w:tcPr>
            <w:tcW w:w="4536" w:type="dxa"/>
          </w:tcPr>
          <w:p w:rsidR="00D029BA" w:rsidRDefault="00D029BA" w:rsidP="00290FC5">
            <w:pPr>
              <w:suppressAutoHyphens/>
              <w:spacing w:line="276" w:lineRule="auto"/>
              <w:ind w:left="34"/>
              <w:jc w:val="center"/>
              <w:rPr>
                <w:sz w:val="18"/>
              </w:rPr>
            </w:pPr>
            <w:bookmarkStart w:id="0" w:name="_GoBack"/>
            <w:r>
              <w:rPr>
                <w:sz w:val="18"/>
              </w:rPr>
              <w:t>Российская Федерация</w:t>
            </w:r>
          </w:p>
          <w:p w:rsidR="00D029BA" w:rsidRDefault="00D029BA" w:rsidP="00290FC5">
            <w:pPr>
              <w:suppressAutoHyphens/>
              <w:spacing w:line="276" w:lineRule="auto"/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D029BA" w:rsidRDefault="00D029BA" w:rsidP="00290FC5">
            <w:pPr>
              <w:suppressAutoHyphens/>
              <w:spacing w:line="276" w:lineRule="auto"/>
              <w:ind w:left="34"/>
              <w:jc w:val="center"/>
            </w:pPr>
          </w:p>
          <w:p w:rsidR="00D029BA" w:rsidRPr="000234F9" w:rsidRDefault="00D029BA" w:rsidP="00290FC5">
            <w:pPr>
              <w:suppressAutoHyphens/>
              <w:spacing w:before="120" w:line="276" w:lineRule="auto"/>
              <w:jc w:val="center"/>
              <w:rPr>
                <w:sz w:val="22"/>
              </w:rPr>
            </w:pPr>
            <w:r w:rsidRPr="000234F9">
              <w:rPr>
                <w:sz w:val="22"/>
              </w:rPr>
              <w:t>АДМИНИСТРАЦИЯ</w:t>
            </w:r>
          </w:p>
          <w:p w:rsidR="00D029BA" w:rsidRPr="000234F9" w:rsidRDefault="00D029BA" w:rsidP="00290FC5">
            <w:pPr>
              <w:suppressAutoHyphens/>
              <w:spacing w:line="276" w:lineRule="auto"/>
              <w:jc w:val="center"/>
              <w:rPr>
                <w:sz w:val="24"/>
              </w:rPr>
            </w:pPr>
            <w:r w:rsidRPr="000234F9">
              <w:rPr>
                <w:sz w:val="24"/>
              </w:rPr>
              <w:t>городского округа Кинель</w:t>
            </w:r>
          </w:p>
          <w:p w:rsidR="00D029BA" w:rsidRDefault="00D029BA" w:rsidP="00290FC5">
            <w:pPr>
              <w:suppressAutoHyphens/>
              <w:spacing w:line="276" w:lineRule="auto"/>
              <w:ind w:left="34"/>
              <w:jc w:val="center"/>
              <w:rPr>
                <w:sz w:val="18"/>
              </w:rPr>
            </w:pPr>
          </w:p>
          <w:p w:rsidR="00D029BA" w:rsidRDefault="00D029BA" w:rsidP="00290FC5">
            <w:pPr>
              <w:suppressAutoHyphens/>
              <w:spacing w:line="276" w:lineRule="auto"/>
              <w:ind w:left="34"/>
              <w:jc w:val="center"/>
              <w:rPr>
                <w:sz w:val="18"/>
              </w:rPr>
            </w:pPr>
          </w:p>
          <w:p w:rsidR="00D029BA" w:rsidRPr="001525AE" w:rsidRDefault="00B06C3C" w:rsidP="00290FC5">
            <w:pPr>
              <w:pStyle w:val="1"/>
              <w:suppressAutoHyphens/>
              <w:spacing w:line="276" w:lineRule="auto"/>
              <w:ind w:left="34"/>
              <w:rPr>
                <w:sz w:val="32"/>
              </w:rPr>
            </w:pPr>
            <w:r w:rsidRPr="001525AE">
              <w:rPr>
                <w:sz w:val="32"/>
              </w:rPr>
              <w:t>ПОСТАНОВЛЕ</w:t>
            </w:r>
            <w:r w:rsidR="00D029BA" w:rsidRPr="001525AE">
              <w:rPr>
                <w:sz w:val="32"/>
              </w:rPr>
              <w:t>НИЕ</w:t>
            </w:r>
          </w:p>
          <w:p w:rsidR="003247B9" w:rsidRDefault="003247B9" w:rsidP="00290FC5">
            <w:pPr>
              <w:suppressAutoHyphens/>
              <w:spacing w:line="276" w:lineRule="auto"/>
              <w:ind w:left="34"/>
              <w:jc w:val="center"/>
            </w:pPr>
          </w:p>
          <w:p w:rsidR="00D029BA" w:rsidRDefault="003B592D" w:rsidP="002C196D">
            <w:pPr>
              <w:suppressAutoHyphens/>
              <w:spacing w:line="276" w:lineRule="auto"/>
              <w:ind w:left="34"/>
              <w:jc w:val="center"/>
            </w:pPr>
            <w:r>
              <w:t>о</w:t>
            </w:r>
            <w:r w:rsidR="00D029BA">
              <w:t>т</w:t>
            </w:r>
            <w:r w:rsidR="007A4CA9">
              <w:t xml:space="preserve"> </w:t>
            </w:r>
            <w:r w:rsidR="007607E7" w:rsidRPr="007607E7">
              <w:rPr>
                <w:u w:val="single"/>
              </w:rPr>
              <w:t>05.08.2019г.</w:t>
            </w:r>
            <w:r w:rsidR="007607E7">
              <w:t xml:space="preserve"> </w:t>
            </w:r>
            <w:r w:rsidR="00D029BA">
              <w:t>№</w:t>
            </w:r>
            <w:r w:rsidR="007607E7">
              <w:t xml:space="preserve"> </w:t>
            </w:r>
            <w:r w:rsidR="007607E7" w:rsidRPr="007607E7">
              <w:rPr>
                <w:u w:val="single"/>
              </w:rPr>
              <w:t>2193</w:t>
            </w:r>
          </w:p>
        </w:tc>
        <w:tc>
          <w:tcPr>
            <w:tcW w:w="567" w:type="dxa"/>
          </w:tcPr>
          <w:p w:rsidR="00D029BA" w:rsidRDefault="00D029BA" w:rsidP="00290FC5">
            <w:pPr>
              <w:suppressAutoHyphens/>
              <w:spacing w:line="276" w:lineRule="auto"/>
              <w:jc w:val="both"/>
            </w:pPr>
          </w:p>
        </w:tc>
        <w:tc>
          <w:tcPr>
            <w:tcW w:w="4536" w:type="dxa"/>
            <w:tcBorders>
              <w:left w:val="nil"/>
            </w:tcBorders>
          </w:tcPr>
          <w:p w:rsidR="00015A44" w:rsidRDefault="00015A44" w:rsidP="002945DB">
            <w:pPr>
              <w:suppressAutoHyphens/>
              <w:spacing w:line="276" w:lineRule="auto"/>
              <w:jc w:val="right"/>
            </w:pPr>
          </w:p>
        </w:tc>
      </w:tr>
      <w:tr w:rsidR="00D029BA" w:rsidRPr="00290FC5" w:rsidTr="00566D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5103" w:type="dxa"/>
          <w:trHeight w:val="37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D029BA" w:rsidRPr="00290FC5" w:rsidRDefault="00411FD9" w:rsidP="00C1618C">
            <w:pPr>
              <w:spacing w:before="120"/>
              <w:ind w:right="-6"/>
              <w:contextualSpacing/>
              <w:jc w:val="both"/>
              <w:rPr>
                <w:color w:val="000000"/>
                <w:szCs w:val="28"/>
              </w:rPr>
            </w:pPr>
            <w:bookmarkStart w:id="1" w:name="_Hlk516728731"/>
            <w:r w:rsidRPr="00A01C29">
              <w:rPr>
                <w:bCs/>
                <w:szCs w:val="28"/>
              </w:rPr>
              <w:t>О внесении изменени</w:t>
            </w:r>
            <w:r>
              <w:rPr>
                <w:bCs/>
                <w:szCs w:val="28"/>
              </w:rPr>
              <w:t>й</w:t>
            </w:r>
            <w:r w:rsidR="00702BB9">
              <w:rPr>
                <w:bCs/>
                <w:szCs w:val="28"/>
              </w:rPr>
              <w:t xml:space="preserve"> и дополнен</w:t>
            </w:r>
            <w:r w:rsidR="00702BB9" w:rsidRPr="00A50941">
              <w:rPr>
                <w:bCs/>
                <w:szCs w:val="28"/>
              </w:rPr>
              <w:t>ия</w:t>
            </w:r>
            <w:r w:rsidRPr="00A01C29">
              <w:rPr>
                <w:bCs/>
                <w:szCs w:val="28"/>
              </w:rPr>
              <w:t xml:space="preserve"> в административный регламент предоставления муниципальной услуги «</w:t>
            </w:r>
            <w:r w:rsidRPr="00A01C29">
              <w:rPr>
                <w:szCs w:val="28"/>
              </w:rPr>
              <w:t>Выдача разрешений на проведение земляных работ</w:t>
            </w:r>
            <w:r w:rsidRPr="00A01C29">
              <w:rPr>
                <w:bCs/>
                <w:szCs w:val="28"/>
              </w:rPr>
              <w:t>», утверждённый постановлением администрации городского округа Кинель Самарской области от 31</w:t>
            </w:r>
            <w:r w:rsidR="00C1618C">
              <w:rPr>
                <w:bCs/>
                <w:szCs w:val="28"/>
              </w:rPr>
              <w:t xml:space="preserve"> марта </w:t>
            </w:r>
            <w:r w:rsidRPr="00A01C29">
              <w:rPr>
                <w:bCs/>
                <w:szCs w:val="28"/>
              </w:rPr>
              <w:t>2016</w:t>
            </w:r>
            <w:r w:rsidR="00C1618C">
              <w:rPr>
                <w:bCs/>
                <w:szCs w:val="28"/>
              </w:rPr>
              <w:t xml:space="preserve"> </w:t>
            </w:r>
            <w:r w:rsidRPr="00A01C29">
              <w:rPr>
                <w:bCs/>
                <w:szCs w:val="28"/>
              </w:rPr>
              <w:t>г. №1229 (</w:t>
            </w:r>
            <w:r w:rsidR="00C1618C">
              <w:rPr>
                <w:bCs/>
                <w:color w:val="000000"/>
                <w:szCs w:val="28"/>
              </w:rPr>
              <w:t xml:space="preserve">в редакции от </w:t>
            </w:r>
            <w:r w:rsidR="007A4CA9" w:rsidRPr="000F2436">
              <w:rPr>
                <w:szCs w:val="28"/>
              </w:rPr>
              <w:t>11 октября 2018г.</w:t>
            </w:r>
            <w:r w:rsidRPr="00A01C29">
              <w:rPr>
                <w:bCs/>
                <w:szCs w:val="28"/>
              </w:rPr>
              <w:t>)</w:t>
            </w:r>
            <w:bookmarkEnd w:id="1"/>
          </w:p>
        </w:tc>
      </w:tr>
      <w:bookmarkEnd w:id="0"/>
    </w:tbl>
    <w:p w:rsidR="007B078B" w:rsidRDefault="007B078B" w:rsidP="007B078B">
      <w:pPr>
        <w:spacing w:line="360" w:lineRule="auto"/>
        <w:ind w:firstLine="567"/>
        <w:contextualSpacing/>
        <w:jc w:val="both"/>
      </w:pPr>
    </w:p>
    <w:p w:rsidR="00CE6E22" w:rsidRPr="008A1C3A" w:rsidRDefault="00CE6E22" w:rsidP="008A1C3A">
      <w:pPr>
        <w:pStyle w:val="1"/>
        <w:spacing w:line="360" w:lineRule="auto"/>
        <w:ind w:firstLine="709"/>
        <w:contextualSpacing/>
        <w:jc w:val="both"/>
        <w:rPr>
          <w:b w:val="0"/>
          <w:szCs w:val="28"/>
        </w:rPr>
      </w:pPr>
      <w:r w:rsidRPr="008A1C3A">
        <w:rPr>
          <w:b w:val="0"/>
          <w:szCs w:val="28"/>
        </w:rPr>
        <w:t>В соответствии с</w:t>
      </w:r>
      <w:bookmarkStart w:id="2" w:name="_Hlk9518389"/>
      <w:r w:rsidR="00933445">
        <w:rPr>
          <w:b w:val="0"/>
          <w:szCs w:val="28"/>
        </w:rPr>
        <w:t xml:space="preserve"> </w:t>
      </w:r>
      <w:r w:rsidR="008A1C3A" w:rsidRPr="008A1C3A">
        <w:rPr>
          <w:b w:val="0"/>
        </w:rPr>
        <w:t>Законом Самарской области от 10 января 2019г. №1-ГД</w:t>
      </w:r>
      <w:r w:rsidR="00C1618C">
        <w:rPr>
          <w:b w:val="0"/>
        </w:rPr>
        <w:t xml:space="preserve"> «</w:t>
      </w:r>
      <w:r w:rsidR="008A1C3A" w:rsidRPr="008A1C3A">
        <w:rPr>
          <w:b w:val="0"/>
        </w:rPr>
        <w:t xml:space="preserve">О внесении изменений в Закон Самарской области </w:t>
      </w:r>
      <w:r w:rsidR="00C1618C">
        <w:rPr>
          <w:b w:val="0"/>
        </w:rPr>
        <w:t>«</w:t>
      </w:r>
      <w:r w:rsidR="008A1C3A" w:rsidRPr="008A1C3A">
        <w:rPr>
          <w:b w:val="0"/>
        </w:rPr>
        <w:t>О градостроительной деятельности на территории Самарской области</w:t>
      </w:r>
      <w:bookmarkEnd w:id="2"/>
      <w:r w:rsidR="00C1618C">
        <w:rPr>
          <w:b w:val="0"/>
        </w:rPr>
        <w:t>»</w:t>
      </w:r>
      <w:r w:rsidR="00933445">
        <w:rPr>
          <w:b w:val="0"/>
          <w:szCs w:val="28"/>
        </w:rPr>
        <w:t>, п</w:t>
      </w:r>
      <w:r w:rsidR="007A4CA9" w:rsidRPr="008A1C3A">
        <w:rPr>
          <w:b w:val="0"/>
          <w:szCs w:val="28"/>
        </w:rPr>
        <w:t>риказом Министерства строительства Самарской обл</w:t>
      </w:r>
      <w:r w:rsidR="00C1618C">
        <w:rPr>
          <w:b w:val="0"/>
          <w:szCs w:val="28"/>
        </w:rPr>
        <w:t>асти от 12 апреля 2019г. №57-п «</w:t>
      </w:r>
      <w:r w:rsidR="007A4CA9" w:rsidRPr="008A1C3A">
        <w:rPr>
          <w:b w:val="0"/>
          <w:szCs w:val="28"/>
        </w:rPr>
        <w:t>Об утверждении порядка предоставления разрешения на осуществление земляных работ</w:t>
      </w:r>
      <w:r w:rsidR="00C1618C">
        <w:rPr>
          <w:b w:val="0"/>
          <w:szCs w:val="28"/>
        </w:rPr>
        <w:t>»</w:t>
      </w:r>
      <w:r w:rsidRPr="008A1C3A">
        <w:rPr>
          <w:b w:val="0"/>
          <w:szCs w:val="28"/>
        </w:rPr>
        <w:t>,</w:t>
      </w:r>
      <w:r w:rsidR="00E54DC6" w:rsidRPr="008A1C3A">
        <w:rPr>
          <w:b w:val="0"/>
          <w:szCs w:val="28"/>
        </w:rPr>
        <w:t xml:space="preserve"> руководствуясь Уставом городского округа</w:t>
      </w:r>
      <w:r w:rsidR="00C1618C">
        <w:rPr>
          <w:b w:val="0"/>
          <w:szCs w:val="28"/>
        </w:rPr>
        <w:t xml:space="preserve"> Кинель Самарской области</w:t>
      </w:r>
      <w:r w:rsidR="00E54DC6" w:rsidRPr="008A1C3A">
        <w:rPr>
          <w:b w:val="0"/>
          <w:szCs w:val="28"/>
        </w:rPr>
        <w:t>,</w:t>
      </w:r>
    </w:p>
    <w:p w:rsidR="007B078B" w:rsidRDefault="007B078B" w:rsidP="007B078B">
      <w:pPr>
        <w:pStyle w:val="2"/>
        <w:tabs>
          <w:tab w:val="left" w:pos="6804"/>
        </w:tabs>
        <w:suppressAutoHyphens/>
        <w:spacing w:after="0" w:line="360" w:lineRule="auto"/>
        <w:ind w:firstLine="720"/>
        <w:contextualSpacing/>
        <w:jc w:val="center"/>
        <w:rPr>
          <w:color w:val="000000"/>
          <w:szCs w:val="28"/>
        </w:rPr>
      </w:pPr>
      <w:r>
        <w:rPr>
          <w:color w:val="000000"/>
          <w:szCs w:val="28"/>
        </w:rPr>
        <w:t>ПОСТАНОВЛЯЮ:</w:t>
      </w:r>
    </w:p>
    <w:p w:rsidR="007B078B" w:rsidRDefault="007B078B" w:rsidP="007B078B">
      <w:pPr>
        <w:suppressAutoHyphens/>
        <w:spacing w:before="120" w:line="360" w:lineRule="auto"/>
        <w:ind w:right="-6" w:firstLine="709"/>
        <w:contextualSpacing/>
        <w:jc w:val="both"/>
        <w:rPr>
          <w:bCs/>
          <w:szCs w:val="28"/>
        </w:rPr>
      </w:pPr>
      <w:r>
        <w:t xml:space="preserve">1. Внести в административный регламент </w:t>
      </w:r>
      <w:r w:rsidRPr="00FC342A">
        <w:rPr>
          <w:bCs/>
        </w:rPr>
        <w:t>предоставлени</w:t>
      </w:r>
      <w:r>
        <w:rPr>
          <w:bCs/>
        </w:rPr>
        <w:t>я</w:t>
      </w:r>
      <w:r w:rsidRPr="00FC342A">
        <w:rPr>
          <w:bCs/>
        </w:rPr>
        <w:t xml:space="preserve"> муниципальной услуги</w:t>
      </w:r>
      <w:r w:rsidR="00C1618C">
        <w:rPr>
          <w:bCs/>
        </w:rPr>
        <w:t xml:space="preserve"> </w:t>
      </w:r>
      <w:r w:rsidR="00411FD9" w:rsidRPr="00A01C29">
        <w:rPr>
          <w:bCs/>
          <w:szCs w:val="28"/>
        </w:rPr>
        <w:t>«</w:t>
      </w:r>
      <w:r w:rsidR="00411FD9" w:rsidRPr="00A01C29">
        <w:rPr>
          <w:szCs w:val="28"/>
        </w:rPr>
        <w:t>Выдача разрешений на проведение земляных работ</w:t>
      </w:r>
      <w:r w:rsidR="00411FD9" w:rsidRPr="00A01C29">
        <w:rPr>
          <w:bCs/>
          <w:szCs w:val="28"/>
        </w:rPr>
        <w:t>», утверждённый постановлением администрации городского округа Кинель Самарской области от 31</w:t>
      </w:r>
      <w:r w:rsidR="00C1618C">
        <w:rPr>
          <w:bCs/>
          <w:szCs w:val="28"/>
        </w:rPr>
        <w:t xml:space="preserve"> марта </w:t>
      </w:r>
      <w:r w:rsidR="00411FD9" w:rsidRPr="00A01C29">
        <w:rPr>
          <w:bCs/>
          <w:szCs w:val="28"/>
        </w:rPr>
        <w:t>2016г. №</w:t>
      </w:r>
      <w:r w:rsidR="00C1618C">
        <w:rPr>
          <w:bCs/>
          <w:szCs w:val="28"/>
        </w:rPr>
        <w:t xml:space="preserve"> </w:t>
      </w:r>
      <w:r w:rsidR="00411FD9" w:rsidRPr="00A01C29">
        <w:rPr>
          <w:bCs/>
          <w:szCs w:val="28"/>
        </w:rPr>
        <w:t>1229 (</w:t>
      </w:r>
      <w:r w:rsidR="00C1618C">
        <w:rPr>
          <w:bCs/>
          <w:szCs w:val="28"/>
        </w:rPr>
        <w:t xml:space="preserve">в редакции от </w:t>
      </w:r>
      <w:r w:rsidR="00ED215A" w:rsidRPr="000F2436">
        <w:rPr>
          <w:szCs w:val="28"/>
        </w:rPr>
        <w:t>11 октября 2018г.</w:t>
      </w:r>
      <w:r w:rsidR="00411FD9" w:rsidRPr="00A01C29">
        <w:rPr>
          <w:bCs/>
          <w:szCs w:val="28"/>
        </w:rPr>
        <w:t>)</w:t>
      </w:r>
      <w:r w:rsidR="00C1618C">
        <w:rPr>
          <w:bCs/>
          <w:szCs w:val="28"/>
        </w:rPr>
        <w:t xml:space="preserve">, </w:t>
      </w:r>
      <w:r w:rsidRPr="00E54DC6">
        <w:rPr>
          <w:bCs/>
          <w:szCs w:val="28"/>
        </w:rPr>
        <w:t>следующ</w:t>
      </w:r>
      <w:r w:rsidR="00E54DC6" w:rsidRPr="00E54DC6">
        <w:rPr>
          <w:bCs/>
          <w:szCs w:val="28"/>
        </w:rPr>
        <w:t>и</w:t>
      </w:r>
      <w:r w:rsidR="008145E4" w:rsidRPr="00E54DC6">
        <w:rPr>
          <w:bCs/>
          <w:szCs w:val="28"/>
        </w:rPr>
        <w:t>е изменени</w:t>
      </w:r>
      <w:r w:rsidR="00702BB9">
        <w:rPr>
          <w:bCs/>
          <w:szCs w:val="28"/>
        </w:rPr>
        <w:t>я</w:t>
      </w:r>
      <w:r w:rsidR="00765832">
        <w:rPr>
          <w:bCs/>
          <w:szCs w:val="28"/>
        </w:rPr>
        <w:t xml:space="preserve"> и </w:t>
      </w:r>
      <w:r w:rsidR="00765832" w:rsidRPr="00A50941">
        <w:rPr>
          <w:bCs/>
          <w:szCs w:val="28"/>
        </w:rPr>
        <w:t>дополнение</w:t>
      </w:r>
      <w:r w:rsidRPr="00A50941">
        <w:rPr>
          <w:bCs/>
          <w:szCs w:val="28"/>
        </w:rPr>
        <w:t>:</w:t>
      </w:r>
    </w:p>
    <w:p w:rsidR="00ED215A" w:rsidRDefault="00EB573B" w:rsidP="00ED215A">
      <w:pPr>
        <w:spacing w:line="360" w:lineRule="auto"/>
        <w:ind w:firstLine="709"/>
        <w:contextualSpacing/>
        <w:jc w:val="both"/>
        <w:rPr>
          <w:szCs w:val="28"/>
        </w:rPr>
      </w:pPr>
      <w:r>
        <w:rPr>
          <w:bCs/>
        </w:rPr>
        <w:t xml:space="preserve">1.1. </w:t>
      </w:r>
      <w:bookmarkStart w:id="3" w:name="sub_1057"/>
      <w:r w:rsidR="00A50941">
        <w:rPr>
          <w:bCs/>
        </w:rPr>
        <w:t xml:space="preserve">В пункте </w:t>
      </w:r>
      <w:r w:rsidR="00A50941" w:rsidRPr="00EC4299">
        <w:rPr>
          <w:szCs w:val="28"/>
        </w:rPr>
        <w:t>1.2.</w:t>
      </w:r>
      <w:r w:rsidR="00AB04C1">
        <w:rPr>
          <w:szCs w:val="28"/>
        </w:rPr>
        <w:t xml:space="preserve"> </w:t>
      </w:r>
      <w:r w:rsidR="00ED215A">
        <w:rPr>
          <w:bCs/>
        </w:rPr>
        <w:t>раздел</w:t>
      </w:r>
      <w:r w:rsidR="00A50941">
        <w:rPr>
          <w:bCs/>
        </w:rPr>
        <w:t>а</w:t>
      </w:r>
      <w:r w:rsidR="00ED215A">
        <w:rPr>
          <w:bCs/>
        </w:rPr>
        <w:t xml:space="preserve"> 1</w:t>
      </w:r>
      <w:r w:rsidR="00AB04C1">
        <w:rPr>
          <w:bCs/>
        </w:rPr>
        <w:t xml:space="preserve"> </w:t>
      </w:r>
      <w:r w:rsidR="004D75DA">
        <w:rPr>
          <w:szCs w:val="28"/>
        </w:rPr>
        <w:t xml:space="preserve">подпункт 1.2.1. изложить </w:t>
      </w:r>
      <w:r w:rsidR="00C91392">
        <w:rPr>
          <w:szCs w:val="28"/>
        </w:rPr>
        <w:t xml:space="preserve">в следующей </w:t>
      </w:r>
      <w:r w:rsidR="00ED215A">
        <w:rPr>
          <w:szCs w:val="28"/>
        </w:rPr>
        <w:t>редакции:</w:t>
      </w:r>
    </w:p>
    <w:p w:rsidR="004D75DA" w:rsidRPr="004D75DA" w:rsidRDefault="00ED215A" w:rsidP="004D75DA">
      <w:pPr>
        <w:spacing w:line="360" w:lineRule="auto"/>
        <w:ind w:firstLine="709"/>
        <w:contextualSpacing/>
        <w:jc w:val="both"/>
        <w:rPr>
          <w:rFonts w:eastAsia="Calibri"/>
          <w:szCs w:val="28"/>
        </w:rPr>
      </w:pPr>
      <w:r w:rsidRPr="004D75DA">
        <w:rPr>
          <w:szCs w:val="28"/>
        </w:rPr>
        <w:t>«</w:t>
      </w:r>
      <w:r w:rsidR="00DF1557">
        <w:rPr>
          <w:szCs w:val="28"/>
        </w:rPr>
        <w:t xml:space="preserve">1.2.1. </w:t>
      </w:r>
      <w:r w:rsidR="004D75DA" w:rsidRPr="004D75DA">
        <w:rPr>
          <w:rFonts w:eastAsia="Calibri"/>
          <w:szCs w:val="28"/>
        </w:rPr>
        <w:t>Процедура предоставления разрешения на осуществление земляных работ осуществляется на территории городского округа уполно</w:t>
      </w:r>
      <w:r w:rsidR="004D75DA" w:rsidRPr="004D75DA">
        <w:rPr>
          <w:rFonts w:eastAsia="Calibri"/>
          <w:szCs w:val="28"/>
        </w:rPr>
        <w:lastRenderedPageBreak/>
        <w:t xml:space="preserve">моченным органом </w:t>
      </w:r>
      <w:r w:rsidR="004D75DA">
        <w:rPr>
          <w:rFonts w:eastAsia="Calibri"/>
          <w:szCs w:val="28"/>
        </w:rPr>
        <w:t xml:space="preserve">администрации </w:t>
      </w:r>
      <w:r w:rsidR="004D75DA" w:rsidRPr="004D75DA">
        <w:rPr>
          <w:rFonts w:eastAsia="Calibri"/>
          <w:szCs w:val="28"/>
        </w:rPr>
        <w:t>(далее - уполномоченный орган), в случае осуществления земляных работ:</w:t>
      </w:r>
    </w:p>
    <w:p w:rsidR="004D75DA" w:rsidRPr="004D75DA" w:rsidRDefault="004D75DA" w:rsidP="004D75DA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szCs w:val="28"/>
        </w:rPr>
      </w:pPr>
      <w:r w:rsidRPr="004D75DA">
        <w:rPr>
          <w:rFonts w:eastAsia="Calibri"/>
          <w:szCs w:val="28"/>
        </w:rPr>
        <w:t>1) на землях или земельных участках, находящихся в государственной или муниципальной собственности, используемых без их предоставления и установления сервитута или в целях строительства (реконструкции) в соответствии с соглашениями об установлении сервитутов;</w:t>
      </w:r>
    </w:p>
    <w:p w:rsidR="004D75DA" w:rsidRPr="004D75DA" w:rsidRDefault="004D75DA" w:rsidP="004D75DA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szCs w:val="28"/>
        </w:rPr>
      </w:pPr>
      <w:r w:rsidRPr="004D75DA">
        <w:rPr>
          <w:rFonts w:eastAsia="Calibri"/>
          <w:szCs w:val="28"/>
        </w:rPr>
        <w:t>2) на земельном участке, относящемся к общему имуществу собственников помещений в многоквартирном доме.</w:t>
      </w:r>
    </w:p>
    <w:p w:rsidR="004D75DA" w:rsidRDefault="00ED215A" w:rsidP="004D75DA">
      <w:pPr>
        <w:spacing w:line="360" w:lineRule="auto"/>
        <w:ind w:firstLine="709"/>
        <w:contextualSpacing/>
        <w:jc w:val="both"/>
        <w:rPr>
          <w:rFonts w:eastAsia="Calibri"/>
          <w:szCs w:val="28"/>
        </w:rPr>
      </w:pPr>
      <w:r w:rsidRPr="004D75DA">
        <w:rPr>
          <w:rFonts w:eastAsia="Calibri"/>
          <w:szCs w:val="28"/>
        </w:rPr>
        <w:t>Под земляными работами понимаются работы, связанные с разрытием грунта или вскрытием дорожных покрытий.</w:t>
      </w:r>
    </w:p>
    <w:p w:rsidR="00E7258A" w:rsidRDefault="004D75DA" w:rsidP="004D75DA">
      <w:pPr>
        <w:spacing w:line="360" w:lineRule="auto"/>
        <w:ind w:firstLine="709"/>
        <w:jc w:val="both"/>
        <w:rPr>
          <w:szCs w:val="28"/>
        </w:rPr>
      </w:pPr>
      <w:r w:rsidRPr="00EC4299">
        <w:rPr>
          <w:szCs w:val="28"/>
        </w:rPr>
        <w:t>Настоящий Административный регламент не применяется при проведении земляных работ на земельных участках, предоставленных для индивидуального жилищного строительства, ведения личного подсобного хозяйства, садоводства, огородничества. Собственники и законные владельцы данных земельных участков осуществляют земляные работы на таких земельных участках самостоятельно по своему усмотрению, исходя из имеющихся у них в соответствии с законодательством правомочий владения и пользования соответствующими земельными участками.</w:t>
      </w:r>
    </w:p>
    <w:p w:rsidR="00E7258A" w:rsidRPr="00E7258A" w:rsidRDefault="00E7258A" w:rsidP="00B22989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szCs w:val="28"/>
        </w:rPr>
      </w:pPr>
      <w:bookmarkStart w:id="4" w:name="_Hlk9518489"/>
      <w:r w:rsidRPr="00E7258A">
        <w:rPr>
          <w:rFonts w:eastAsia="Calibri"/>
          <w:szCs w:val="28"/>
        </w:rPr>
        <w:t xml:space="preserve">Разрешение на осуществление земляных работ не предоставляется в случае необходимости проведения земляных работ в результате аварий. </w:t>
      </w:r>
      <w:bookmarkEnd w:id="4"/>
      <w:r w:rsidRPr="00E7258A">
        <w:rPr>
          <w:rFonts w:eastAsia="Calibri"/>
          <w:szCs w:val="28"/>
        </w:rPr>
        <w:t xml:space="preserve">В этом случае лицом, устраняющим последствия аварии, до начала осуществления земляных работ в уполномоченный орган направляется уведомление о проведении земляных работ </w:t>
      </w:r>
      <w:r w:rsidR="00AB04C1">
        <w:rPr>
          <w:rFonts w:eastAsia="Calibri"/>
          <w:szCs w:val="28"/>
        </w:rPr>
        <w:t>п</w:t>
      </w:r>
      <w:r w:rsidRPr="00E7258A">
        <w:rPr>
          <w:rFonts w:eastAsia="Calibri"/>
          <w:szCs w:val="28"/>
        </w:rPr>
        <w:t>о форме, предусмотренной</w:t>
      </w:r>
      <w:r w:rsidR="00E50BE5">
        <w:rPr>
          <w:rFonts w:eastAsia="Calibri"/>
          <w:szCs w:val="28"/>
        </w:rPr>
        <w:t xml:space="preserve"> Приложением 1 к </w:t>
      </w:r>
      <w:r w:rsidR="00E50BE5">
        <w:rPr>
          <w:szCs w:val="28"/>
        </w:rPr>
        <w:t>Правилам благоустройства территории городского округа Кинель Самарской области</w:t>
      </w:r>
      <w:r w:rsidR="00E50BE5" w:rsidRPr="00B919BB">
        <w:rPr>
          <w:bCs/>
          <w:color w:val="000000"/>
          <w:szCs w:val="28"/>
        </w:rPr>
        <w:t>, утверждённы</w:t>
      </w:r>
      <w:r w:rsidR="00E50BE5">
        <w:rPr>
          <w:bCs/>
          <w:color w:val="000000"/>
          <w:szCs w:val="28"/>
        </w:rPr>
        <w:t>м</w:t>
      </w:r>
      <w:r w:rsidR="00933445">
        <w:rPr>
          <w:bCs/>
          <w:color w:val="000000"/>
          <w:szCs w:val="28"/>
        </w:rPr>
        <w:t xml:space="preserve"> </w:t>
      </w:r>
      <w:r w:rsidR="00E50BE5">
        <w:rPr>
          <w:bCs/>
          <w:color w:val="000000"/>
          <w:szCs w:val="28"/>
        </w:rPr>
        <w:t xml:space="preserve">решением Думы городского округа Кинель Самарской области </w:t>
      </w:r>
      <w:r w:rsidR="00E50BE5" w:rsidRPr="00B919BB">
        <w:rPr>
          <w:bCs/>
          <w:color w:val="000000"/>
          <w:szCs w:val="28"/>
        </w:rPr>
        <w:t xml:space="preserve">от </w:t>
      </w:r>
      <w:r w:rsidR="00E50BE5">
        <w:rPr>
          <w:bCs/>
          <w:color w:val="000000"/>
          <w:szCs w:val="28"/>
        </w:rPr>
        <w:t xml:space="preserve">28 июня </w:t>
      </w:r>
      <w:r w:rsidR="00E50BE5" w:rsidRPr="00B919BB">
        <w:rPr>
          <w:bCs/>
          <w:color w:val="000000"/>
          <w:szCs w:val="28"/>
        </w:rPr>
        <w:t>201</w:t>
      </w:r>
      <w:r w:rsidR="00E50BE5">
        <w:rPr>
          <w:bCs/>
          <w:color w:val="000000"/>
          <w:szCs w:val="28"/>
        </w:rPr>
        <w:t>8</w:t>
      </w:r>
      <w:r w:rsidR="00E50BE5" w:rsidRPr="00B919BB">
        <w:rPr>
          <w:bCs/>
          <w:color w:val="000000"/>
          <w:szCs w:val="28"/>
        </w:rPr>
        <w:t>г. №</w:t>
      </w:r>
      <w:r w:rsidR="00E50BE5">
        <w:rPr>
          <w:bCs/>
          <w:color w:val="000000"/>
          <w:szCs w:val="28"/>
        </w:rPr>
        <w:t>364</w:t>
      </w:r>
      <w:r w:rsidRPr="00E7258A">
        <w:rPr>
          <w:rFonts w:eastAsia="Calibri"/>
          <w:szCs w:val="28"/>
        </w:rPr>
        <w:t xml:space="preserve">. При этом сроки проведения земляных работ в результате аварии устанавливаются в соответствии с требованиями </w:t>
      </w:r>
      <w:hyperlink r:id="rId5" w:history="1">
        <w:r w:rsidRPr="00E7258A">
          <w:rPr>
            <w:rFonts w:eastAsia="Calibri"/>
            <w:szCs w:val="28"/>
          </w:rPr>
          <w:t>законодательства</w:t>
        </w:r>
      </w:hyperlink>
      <w:r w:rsidRPr="00E7258A">
        <w:rPr>
          <w:rFonts w:eastAsia="Calibri"/>
          <w:szCs w:val="28"/>
        </w:rPr>
        <w:t xml:space="preserve"> Российской Федерации о техническом регулировании.</w:t>
      </w:r>
    </w:p>
    <w:p w:rsidR="00E7258A" w:rsidRPr="00E7258A" w:rsidRDefault="00E7258A" w:rsidP="00B22989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szCs w:val="28"/>
        </w:rPr>
      </w:pPr>
      <w:r w:rsidRPr="00E7258A">
        <w:rPr>
          <w:rFonts w:eastAsia="Calibri"/>
          <w:szCs w:val="28"/>
        </w:rPr>
        <w:t xml:space="preserve">Под аварией в настоящем </w:t>
      </w:r>
      <w:r w:rsidRPr="00B22989">
        <w:rPr>
          <w:rFonts w:eastAsia="Calibri"/>
          <w:szCs w:val="28"/>
        </w:rPr>
        <w:t xml:space="preserve">Административном регламенте </w:t>
      </w:r>
      <w:r w:rsidRPr="00E7258A">
        <w:rPr>
          <w:rFonts w:eastAsia="Calibri"/>
          <w:szCs w:val="28"/>
        </w:rPr>
        <w:t>понимается опасное техногенное происшествие, создающее на объекте, определен</w:t>
      </w:r>
      <w:r w:rsidRPr="00E7258A">
        <w:rPr>
          <w:rFonts w:eastAsia="Calibri"/>
          <w:szCs w:val="28"/>
        </w:rPr>
        <w:lastRenderedPageBreak/>
        <w:t>ной территории или акватории угрозу жизни и здоровью людей и приводящее к разрушению или повреждению зданий, сооружений, оборудования и транспортных средств, нарушению производственного или транспортного процесса, нанесению ущерба окружающей среде.</w:t>
      </w:r>
    </w:p>
    <w:p w:rsidR="00E7258A" w:rsidRPr="00E7258A" w:rsidRDefault="00E7258A" w:rsidP="00B22989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szCs w:val="28"/>
        </w:rPr>
      </w:pPr>
      <w:r w:rsidRPr="00E7258A">
        <w:rPr>
          <w:rFonts w:eastAsia="Calibri"/>
          <w:szCs w:val="28"/>
        </w:rPr>
        <w:t>В случае если земляные работы в результате аварий необходимо провести в нерабочий день, соответствующее уведомление направляется в уполномоченный орган в ближайший рабочий день.</w:t>
      </w:r>
    </w:p>
    <w:p w:rsidR="00ED215A" w:rsidRPr="00B22989" w:rsidRDefault="00E7258A" w:rsidP="00B22989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szCs w:val="28"/>
        </w:rPr>
      </w:pPr>
      <w:r w:rsidRPr="00E7258A">
        <w:rPr>
          <w:rFonts w:eastAsia="Calibri"/>
          <w:szCs w:val="28"/>
        </w:rPr>
        <w:t>Порядок проведения земляных работ в результате аварий, а также порядок и сроки восстановления элементов благоустройства определяется</w:t>
      </w:r>
      <w:r w:rsidR="00C1618C">
        <w:rPr>
          <w:rFonts w:eastAsia="Calibri"/>
          <w:szCs w:val="28"/>
        </w:rPr>
        <w:t xml:space="preserve"> </w:t>
      </w:r>
      <w:r w:rsidRPr="00B22989">
        <w:rPr>
          <w:szCs w:val="28"/>
        </w:rPr>
        <w:t>Правилами благоустройства территории городского округа Кинель Самарской области</w:t>
      </w:r>
      <w:r w:rsidRPr="00E7258A">
        <w:rPr>
          <w:rFonts w:eastAsia="Calibri"/>
          <w:szCs w:val="28"/>
        </w:rPr>
        <w:t>.</w:t>
      </w:r>
      <w:r w:rsidR="004D75DA" w:rsidRPr="00B22989">
        <w:rPr>
          <w:rFonts w:eastAsia="Calibri"/>
          <w:szCs w:val="28"/>
        </w:rPr>
        <w:t>».</w:t>
      </w:r>
    </w:p>
    <w:p w:rsidR="00DF1557" w:rsidRDefault="004D75DA" w:rsidP="004D75DA">
      <w:pPr>
        <w:spacing w:line="360" w:lineRule="auto"/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1.</w:t>
      </w:r>
      <w:r w:rsidR="00082AD9">
        <w:rPr>
          <w:rFonts w:eastAsia="Calibri"/>
          <w:szCs w:val="28"/>
        </w:rPr>
        <w:t>2</w:t>
      </w:r>
      <w:r>
        <w:rPr>
          <w:rFonts w:eastAsia="Calibri"/>
          <w:szCs w:val="28"/>
        </w:rPr>
        <w:t>.</w:t>
      </w:r>
      <w:r w:rsidR="00C1618C">
        <w:rPr>
          <w:rFonts w:eastAsia="Calibri"/>
          <w:szCs w:val="28"/>
        </w:rPr>
        <w:t xml:space="preserve"> </w:t>
      </w:r>
      <w:r w:rsidR="00DF1557">
        <w:rPr>
          <w:rFonts w:eastAsia="Calibri"/>
          <w:szCs w:val="28"/>
        </w:rPr>
        <w:t>В разделе 2:</w:t>
      </w:r>
    </w:p>
    <w:p w:rsidR="00E50BE5" w:rsidRDefault="00DF1557" w:rsidP="00E50BE5">
      <w:pPr>
        <w:spacing w:line="360" w:lineRule="auto"/>
        <w:ind w:firstLine="709"/>
        <w:contextualSpacing/>
        <w:jc w:val="both"/>
        <w:rPr>
          <w:rFonts w:eastAsia="Calibri"/>
        </w:rPr>
      </w:pPr>
      <w:r>
        <w:rPr>
          <w:rFonts w:eastAsia="Calibri"/>
        </w:rPr>
        <w:t>1.2.1</w:t>
      </w:r>
      <w:r w:rsidR="00A50941">
        <w:rPr>
          <w:rFonts w:eastAsia="Calibri"/>
        </w:rPr>
        <w:t>. П</w:t>
      </w:r>
      <w:r>
        <w:rPr>
          <w:rFonts w:eastAsia="Calibri"/>
        </w:rPr>
        <w:t xml:space="preserve">ункт 2.5. после </w:t>
      </w:r>
      <w:r w:rsidR="00C1618C">
        <w:rPr>
          <w:rFonts w:eastAsia="Calibri"/>
        </w:rPr>
        <w:t xml:space="preserve">четвертого </w:t>
      </w:r>
      <w:r>
        <w:rPr>
          <w:rFonts w:eastAsia="Calibri"/>
        </w:rPr>
        <w:t xml:space="preserve">абзаца дополнить абзацем </w:t>
      </w:r>
      <w:r w:rsidR="00C1618C">
        <w:rPr>
          <w:rFonts w:eastAsia="Calibri"/>
        </w:rPr>
        <w:t xml:space="preserve">пятым </w:t>
      </w:r>
      <w:r>
        <w:rPr>
          <w:rFonts w:eastAsia="Calibri"/>
        </w:rPr>
        <w:t>следующего содержания:</w:t>
      </w:r>
    </w:p>
    <w:p w:rsidR="00DF1557" w:rsidRPr="00E50BE5" w:rsidRDefault="00DF1557" w:rsidP="00E50BE5">
      <w:pPr>
        <w:spacing w:line="360" w:lineRule="auto"/>
        <w:ind w:firstLine="709"/>
        <w:contextualSpacing/>
        <w:jc w:val="both"/>
        <w:rPr>
          <w:szCs w:val="28"/>
        </w:rPr>
      </w:pPr>
      <w:r w:rsidRPr="00E50BE5">
        <w:rPr>
          <w:rFonts w:eastAsia="Calibri"/>
          <w:szCs w:val="28"/>
        </w:rPr>
        <w:t>«</w:t>
      </w:r>
      <w:r w:rsidRPr="00E50BE5">
        <w:rPr>
          <w:szCs w:val="28"/>
        </w:rPr>
        <w:t>Порядок</w:t>
      </w:r>
      <w:r w:rsidR="00C1618C">
        <w:rPr>
          <w:szCs w:val="28"/>
        </w:rPr>
        <w:t xml:space="preserve"> </w:t>
      </w:r>
      <w:r w:rsidRPr="00E50BE5">
        <w:rPr>
          <w:szCs w:val="28"/>
        </w:rPr>
        <w:t xml:space="preserve">предоставления разрешения на осуществление земляных работ, утвержденный </w:t>
      </w:r>
      <w:hyperlink w:anchor="sub_0" w:history="1">
        <w:r w:rsidRPr="00E50BE5">
          <w:rPr>
            <w:rStyle w:val="ab"/>
            <w:color w:val="auto"/>
            <w:szCs w:val="28"/>
            <w:u w:val="none"/>
          </w:rPr>
          <w:t>приказом</w:t>
        </w:r>
      </w:hyperlink>
      <w:r w:rsidRPr="00E50BE5">
        <w:rPr>
          <w:szCs w:val="28"/>
        </w:rPr>
        <w:t xml:space="preserve"> министерства строительства</w:t>
      </w:r>
      <w:r w:rsidR="00C1618C">
        <w:rPr>
          <w:szCs w:val="28"/>
        </w:rPr>
        <w:t xml:space="preserve"> </w:t>
      </w:r>
      <w:r w:rsidRPr="00E50BE5">
        <w:rPr>
          <w:szCs w:val="28"/>
        </w:rPr>
        <w:t>Самарской области</w:t>
      </w:r>
      <w:r w:rsidR="00C1618C">
        <w:rPr>
          <w:szCs w:val="28"/>
        </w:rPr>
        <w:t xml:space="preserve"> </w:t>
      </w:r>
      <w:r w:rsidRPr="00E50BE5">
        <w:rPr>
          <w:szCs w:val="28"/>
        </w:rPr>
        <w:t xml:space="preserve">от 12.04.2019г. </w:t>
      </w:r>
      <w:r w:rsidR="00E50BE5" w:rsidRPr="00E50BE5">
        <w:rPr>
          <w:szCs w:val="28"/>
        </w:rPr>
        <w:t>№</w:t>
      </w:r>
      <w:r w:rsidRPr="00E50BE5">
        <w:rPr>
          <w:szCs w:val="28"/>
        </w:rPr>
        <w:t>57-п</w:t>
      </w:r>
      <w:r w:rsidR="00E50BE5" w:rsidRPr="00E50BE5">
        <w:rPr>
          <w:szCs w:val="28"/>
        </w:rPr>
        <w:t xml:space="preserve"> (газета "Волжская коммуна" от 26 апреля 2019г. №62).».</w:t>
      </w:r>
    </w:p>
    <w:p w:rsidR="00E50BE5" w:rsidRDefault="00DF1557" w:rsidP="00E50BE5">
      <w:pPr>
        <w:spacing w:line="360" w:lineRule="auto"/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1.2.2.  </w:t>
      </w:r>
      <w:r w:rsidR="00A50941">
        <w:rPr>
          <w:rFonts w:eastAsia="Calibri"/>
          <w:szCs w:val="28"/>
        </w:rPr>
        <w:t>П</w:t>
      </w:r>
      <w:r>
        <w:rPr>
          <w:rFonts w:eastAsia="Calibri"/>
          <w:szCs w:val="28"/>
        </w:rPr>
        <w:t>одпункт 2.6.1. изложить в новой редакции:</w:t>
      </w:r>
    </w:p>
    <w:p w:rsidR="00DF1557" w:rsidRPr="00E50BE5" w:rsidRDefault="00DF1557" w:rsidP="00E50BE5">
      <w:pPr>
        <w:spacing w:line="360" w:lineRule="auto"/>
        <w:ind w:firstLine="709"/>
        <w:jc w:val="both"/>
        <w:rPr>
          <w:rFonts w:eastAsia="Calibri"/>
          <w:szCs w:val="28"/>
        </w:rPr>
      </w:pPr>
      <w:r w:rsidRPr="00E50BE5">
        <w:rPr>
          <w:rFonts w:eastAsia="Calibri"/>
          <w:szCs w:val="28"/>
        </w:rPr>
        <w:t>«</w:t>
      </w:r>
      <w:bookmarkStart w:id="5" w:name="sub_1004"/>
      <w:r w:rsidRPr="00E50BE5">
        <w:rPr>
          <w:rFonts w:eastAsia="Calibri"/>
          <w:szCs w:val="28"/>
        </w:rPr>
        <w:t xml:space="preserve">2.6.1. </w:t>
      </w:r>
      <w:r w:rsidR="00E50BE5">
        <w:rPr>
          <w:rFonts w:eastAsia="Calibri"/>
          <w:szCs w:val="28"/>
        </w:rPr>
        <w:t xml:space="preserve">Заявители </w:t>
      </w:r>
      <w:r w:rsidRPr="00E50BE5">
        <w:rPr>
          <w:rFonts w:eastAsia="Calibri"/>
          <w:szCs w:val="28"/>
        </w:rPr>
        <w:t>самостоятельно или через уполномоченного им представителя подает в уполн</w:t>
      </w:r>
      <w:r w:rsidRPr="00F104F2">
        <w:rPr>
          <w:rFonts w:eastAsia="Calibri"/>
          <w:szCs w:val="28"/>
        </w:rPr>
        <w:t xml:space="preserve">омоченный орган заявление по форме, предусмотренной </w:t>
      </w:r>
      <w:hyperlink w:anchor="sub_20000" w:history="1">
        <w:r w:rsidRPr="00F104F2">
          <w:rPr>
            <w:rFonts w:eastAsia="Calibri"/>
            <w:szCs w:val="28"/>
          </w:rPr>
          <w:t xml:space="preserve">Приложением </w:t>
        </w:r>
      </w:hyperlink>
      <w:r w:rsidR="00F104F2">
        <w:rPr>
          <w:rFonts w:eastAsia="Calibri"/>
          <w:szCs w:val="28"/>
        </w:rPr>
        <w:t>1</w:t>
      </w:r>
      <w:r w:rsidRPr="00E50BE5">
        <w:rPr>
          <w:rFonts w:eastAsia="Calibri"/>
          <w:szCs w:val="28"/>
        </w:rPr>
        <w:t xml:space="preserve"> к настоящему</w:t>
      </w:r>
      <w:r w:rsidR="00E50BE5">
        <w:rPr>
          <w:rFonts w:eastAsia="Calibri"/>
          <w:szCs w:val="28"/>
        </w:rPr>
        <w:t xml:space="preserve"> Административному регламенту</w:t>
      </w:r>
      <w:r w:rsidRPr="00E50BE5">
        <w:rPr>
          <w:rFonts w:eastAsia="Calibri"/>
          <w:szCs w:val="28"/>
        </w:rPr>
        <w:t>.</w:t>
      </w:r>
    </w:p>
    <w:p w:rsidR="00DF1557" w:rsidRPr="00DF1557" w:rsidRDefault="00DF1557" w:rsidP="00E50BE5">
      <w:pPr>
        <w:autoSpaceDE w:val="0"/>
        <w:autoSpaceDN w:val="0"/>
        <w:adjustRightInd w:val="0"/>
        <w:spacing w:line="360" w:lineRule="auto"/>
        <w:ind w:firstLine="720"/>
        <w:contextualSpacing/>
        <w:jc w:val="both"/>
        <w:rPr>
          <w:rFonts w:eastAsia="Calibri"/>
          <w:szCs w:val="28"/>
        </w:rPr>
      </w:pPr>
      <w:bookmarkStart w:id="6" w:name="_Hlk9518715"/>
      <w:bookmarkEnd w:id="5"/>
      <w:r w:rsidRPr="00DF1557">
        <w:rPr>
          <w:rFonts w:eastAsia="Calibri"/>
          <w:szCs w:val="28"/>
        </w:rPr>
        <w:t xml:space="preserve">Для принятия решения о выдаче разрешения на осуществление земляных работ </w:t>
      </w:r>
      <w:bookmarkEnd w:id="6"/>
      <w:r w:rsidRPr="00DF1557">
        <w:rPr>
          <w:rFonts w:eastAsia="Calibri"/>
          <w:szCs w:val="28"/>
        </w:rPr>
        <w:t>необходимы следующие документы:</w:t>
      </w:r>
    </w:p>
    <w:p w:rsidR="00DF1557" w:rsidRPr="00DF1557" w:rsidRDefault="00DF1557" w:rsidP="00E50BE5">
      <w:pPr>
        <w:autoSpaceDE w:val="0"/>
        <w:autoSpaceDN w:val="0"/>
        <w:adjustRightInd w:val="0"/>
        <w:spacing w:line="360" w:lineRule="auto"/>
        <w:ind w:firstLine="720"/>
        <w:contextualSpacing/>
        <w:jc w:val="both"/>
        <w:rPr>
          <w:rFonts w:eastAsia="Calibri"/>
          <w:szCs w:val="28"/>
        </w:rPr>
      </w:pPr>
      <w:r w:rsidRPr="00DF1557">
        <w:rPr>
          <w:rFonts w:eastAsia="Calibri"/>
          <w:szCs w:val="28"/>
        </w:rPr>
        <w:t>1) копия документа, удостоверяющего личность заявителя (заявителей), являющегося физическим лицом, либо личность представителя физического или юридического лица, а также доверенность, подтверждающая полномочии представителя;</w:t>
      </w:r>
    </w:p>
    <w:p w:rsidR="00DF1557" w:rsidRPr="00DF1557" w:rsidRDefault="00DF1557" w:rsidP="00E50BE5">
      <w:pPr>
        <w:autoSpaceDE w:val="0"/>
        <w:autoSpaceDN w:val="0"/>
        <w:adjustRightInd w:val="0"/>
        <w:spacing w:line="360" w:lineRule="auto"/>
        <w:ind w:firstLine="720"/>
        <w:contextualSpacing/>
        <w:jc w:val="both"/>
        <w:rPr>
          <w:rFonts w:eastAsia="Calibri"/>
          <w:szCs w:val="28"/>
        </w:rPr>
      </w:pPr>
      <w:bookmarkStart w:id="7" w:name="sub_42"/>
      <w:r w:rsidRPr="00DF1557">
        <w:rPr>
          <w:rFonts w:eastAsia="Calibri"/>
          <w:szCs w:val="28"/>
        </w:rPr>
        <w:lastRenderedPageBreak/>
        <w:t>2) правоустанавливающие документы на земельный участок, на котором предполагается осуществление земляных работ, включая соглашение об установлении сервитута (если оно заключалось);</w:t>
      </w:r>
    </w:p>
    <w:bookmarkEnd w:id="7"/>
    <w:p w:rsidR="00DF1557" w:rsidRPr="00DF1557" w:rsidRDefault="00DF1557" w:rsidP="00E50BE5">
      <w:pPr>
        <w:autoSpaceDE w:val="0"/>
        <w:autoSpaceDN w:val="0"/>
        <w:adjustRightInd w:val="0"/>
        <w:spacing w:line="360" w:lineRule="auto"/>
        <w:ind w:firstLine="720"/>
        <w:contextualSpacing/>
        <w:jc w:val="both"/>
        <w:rPr>
          <w:rFonts w:eastAsia="Calibri"/>
          <w:szCs w:val="28"/>
        </w:rPr>
      </w:pPr>
      <w:r w:rsidRPr="00DF1557">
        <w:rPr>
          <w:rFonts w:eastAsia="Calibri"/>
          <w:szCs w:val="28"/>
        </w:rPr>
        <w:t>3) разрешение на использование земель или земельного участка, находящихся в государственной или муниципальной собственности, без предоставления земельных участков и установления сервитута в случае, если соответствующий земельный участок не был предоставлен заявителю и отсутствует соглашение об установлении сервитута;</w:t>
      </w:r>
    </w:p>
    <w:p w:rsidR="00DF1557" w:rsidRPr="00DF1557" w:rsidRDefault="00DF1557" w:rsidP="00E50BE5">
      <w:pPr>
        <w:autoSpaceDE w:val="0"/>
        <w:autoSpaceDN w:val="0"/>
        <w:adjustRightInd w:val="0"/>
        <w:spacing w:line="360" w:lineRule="auto"/>
        <w:ind w:firstLine="720"/>
        <w:contextualSpacing/>
        <w:jc w:val="both"/>
        <w:rPr>
          <w:rFonts w:eastAsia="Calibri"/>
          <w:szCs w:val="28"/>
        </w:rPr>
      </w:pPr>
      <w:r w:rsidRPr="00DF1557">
        <w:rPr>
          <w:rFonts w:eastAsia="Calibri"/>
          <w:szCs w:val="28"/>
        </w:rPr>
        <w:t>4) акт, определяющий состояние элементов благоустройства до начала работ и объемах восстановления. Требования к акту устанавливаются</w:t>
      </w:r>
      <w:r w:rsidR="00C91392">
        <w:rPr>
          <w:rFonts w:eastAsia="Calibri"/>
          <w:szCs w:val="28"/>
        </w:rPr>
        <w:t xml:space="preserve"> </w:t>
      </w:r>
      <w:r w:rsidR="00E50BE5">
        <w:rPr>
          <w:szCs w:val="28"/>
        </w:rPr>
        <w:t>Правилами благоустройства территории городского округа Кинель Самарской области</w:t>
      </w:r>
      <w:r w:rsidRPr="00DF1557">
        <w:rPr>
          <w:rFonts w:eastAsia="Calibri"/>
          <w:szCs w:val="28"/>
        </w:rPr>
        <w:t>;</w:t>
      </w:r>
    </w:p>
    <w:p w:rsidR="00DF1557" w:rsidRPr="00DF1557" w:rsidRDefault="00DF1557" w:rsidP="00E50BE5">
      <w:pPr>
        <w:autoSpaceDE w:val="0"/>
        <w:autoSpaceDN w:val="0"/>
        <w:adjustRightInd w:val="0"/>
        <w:spacing w:line="360" w:lineRule="auto"/>
        <w:ind w:firstLine="720"/>
        <w:contextualSpacing/>
        <w:jc w:val="both"/>
        <w:rPr>
          <w:rFonts w:eastAsia="Calibri"/>
          <w:szCs w:val="28"/>
        </w:rPr>
      </w:pPr>
      <w:r w:rsidRPr="00DF1557">
        <w:rPr>
          <w:rFonts w:eastAsia="Calibri"/>
          <w:szCs w:val="28"/>
        </w:rPr>
        <w:t>5) схема благоустройства земельного участка, на котором предполагается осуществить земляные работы, с графиком проведения земляных работ и последующих работ по благоустройству (далее - схема благоустройства земельного участка). Требования к схеме благоустройства земельного участка устанавливаются</w:t>
      </w:r>
      <w:r w:rsidR="00C91392">
        <w:rPr>
          <w:rFonts w:eastAsia="Calibri"/>
          <w:szCs w:val="28"/>
        </w:rPr>
        <w:t xml:space="preserve"> </w:t>
      </w:r>
      <w:r w:rsidR="00E50BE5">
        <w:rPr>
          <w:szCs w:val="28"/>
        </w:rPr>
        <w:t>Правилам благоустройства территории городского округа Кинель Самарской области</w:t>
      </w:r>
      <w:r w:rsidRPr="00DF1557">
        <w:rPr>
          <w:rFonts w:eastAsia="Calibri"/>
          <w:szCs w:val="28"/>
        </w:rPr>
        <w:t>;</w:t>
      </w:r>
    </w:p>
    <w:p w:rsidR="00DF1557" w:rsidRPr="00DF1557" w:rsidRDefault="00DF1557" w:rsidP="00E50BE5">
      <w:pPr>
        <w:autoSpaceDE w:val="0"/>
        <w:autoSpaceDN w:val="0"/>
        <w:adjustRightInd w:val="0"/>
        <w:spacing w:line="360" w:lineRule="auto"/>
        <w:ind w:firstLine="720"/>
        <w:contextualSpacing/>
        <w:jc w:val="both"/>
        <w:rPr>
          <w:rFonts w:eastAsia="Calibri"/>
          <w:szCs w:val="28"/>
        </w:rPr>
      </w:pPr>
      <w:r w:rsidRPr="00DF1557">
        <w:rPr>
          <w:rFonts w:eastAsia="Calibri"/>
          <w:szCs w:val="28"/>
        </w:rPr>
        <w:t>6) схема земельного участка (ситуационный план), на котором предполагается осуществление земляных работ, с отметкой о согласовании муниципальными организациями, обслуживающими дорожное покрытие, тротуары, газоны, а также отвечающими за сохранность инженерных коммуникаций;</w:t>
      </w:r>
    </w:p>
    <w:p w:rsidR="00DF1557" w:rsidRPr="00DF1557" w:rsidRDefault="00DF1557" w:rsidP="00E50BE5">
      <w:pPr>
        <w:autoSpaceDE w:val="0"/>
        <w:autoSpaceDN w:val="0"/>
        <w:adjustRightInd w:val="0"/>
        <w:spacing w:line="360" w:lineRule="auto"/>
        <w:ind w:firstLine="720"/>
        <w:contextualSpacing/>
        <w:jc w:val="both"/>
        <w:rPr>
          <w:rFonts w:eastAsia="Calibri"/>
          <w:szCs w:val="28"/>
        </w:rPr>
      </w:pPr>
      <w:r w:rsidRPr="00DF1557">
        <w:rPr>
          <w:rFonts w:eastAsia="Calibri"/>
          <w:szCs w:val="28"/>
        </w:rPr>
        <w:t xml:space="preserve">7) схема движения транспорта и (или) пешеходов в случае, если земляные работы связаны с вскрытием дорожных покрытий, с отметкой о согласовании управлением Государственной инспекции безопасности дорожного движения Главного управления внутренних дел по Самарской области (структурным подразделением (его должностным лицом) управления ГИБДД). Схема движения транспорта и (или) пешеходов должна содержать согласование </w:t>
      </w:r>
      <w:r w:rsidR="00E50BE5">
        <w:rPr>
          <w:rFonts w:eastAsia="Calibri"/>
          <w:szCs w:val="28"/>
        </w:rPr>
        <w:t xml:space="preserve">администрации </w:t>
      </w:r>
      <w:r w:rsidRPr="00DF1557">
        <w:rPr>
          <w:rFonts w:eastAsia="Calibri"/>
          <w:szCs w:val="28"/>
        </w:rPr>
        <w:t xml:space="preserve">в случае установления </w:t>
      </w:r>
      <w:r w:rsidR="006B6FF6">
        <w:rPr>
          <w:rFonts w:eastAsia="Calibri"/>
          <w:szCs w:val="28"/>
        </w:rPr>
        <w:t xml:space="preserve">решением Думы </w:t>
      </w:r>
      <w:r w:rsidR="006B6FF6">
        <w:rPr>
          <w:rFonts w:eastAsia="Calibri"/>
          <w:szCs w:val="28"/>
        </w:rPr>
        <w:lastRenderedPageBreak/>
        <w:t xml:space="preserve">городского округа Кинель Самарской области </w:t>
      </w:r>
      <w:r w:rsidRPr="00DF1557">
        <w:rPr>
          <w:rFonts w:eastAsia="Calibri"/>
          <w:szCs w:val="28"/>
        </w:rPr>
        <w:t>процедуры и порядка проведения такого согласования.</w:t>
      </w:r>
    </w:p>
    <w:p w:rsidR="00DF1557" w:rsidRPr="00DF1557" w:rsidRDefault="00DF1557" w:rsidP="00E50BE5">
      <w:pPr>
        <w:autoSpaceDE w:val="0"/>
        <w:autoSpaceDN w:val="0"/>
        <w:adjustRightInd w:val="0"/>
        <w:spacing w:line="360" w:lineRule="auto"/>
        <w:ind w:firstLine="720"/>
        <w:contextualSpacing/>
        <w:jc w:val="both"/>
        <w:rPr>
          <w:rFonts w:eastAsia="Calibri"/>
          <w:szCs w:val="28"/>
        </w:rPr>
      </w:pPr>
      <w:r w:rsidRPr="00DF1557">
        <w:rPr>
          <w:rFonts w:eastAsia="Calibri"/>
          <w:szCs w:val="28"/>
        </w:rPr>
        <w:t>8) договор со специализированной организацией на восстановление благоустройства.</w:t>
      </w:r>
    </w:p>
    <w:p w:rsidR="00DF1557" w:rsidRPr="00DF1557" w:rsidRDefault="00DF1557" w:rsidP="00E50BE5">
      <w:pPr>
        <w:autoSpaceDE w:val="0"/>
        <w:autoSpaceDN w:val="0"/>
        <w:adjustRightInd w:val="0"/>
        <w:spacing w:line="360" w:lineRule="auto"/>
        <w:ind w:firstLine="720"/>
        <w:contextualSpacing/>
        <w:jc w:val="both"/>
        <w:rPr>
          <w:rFonts w:eastAsia="Calibri"/>
          <w:szCs w:val="28"/>
        </w:rPr>
      </w:pPr>
      <w:bookmarkStart w:id="8" w:name="sub_10042"/>
      <w:r w:rsidRPr="00DF1557">
        <w:rPr>
          <w:rFonts w:eastAsia="Calibri"/>
          <w:szCs w:val="28"/>
        </w:rPr>
        <w:t>В случае если земляные работы предполагается осуществить на земельном участке, относящемся к общему имуществу собственников помещении в многоквартирном доме, заявителем к заявлению должен быть приложен документ, подтверждающий согласие этих собственников, управляющей компании, товарищества собственников жилья или жилищно-строительного кооператива на проведение земляных работ. Такое согласие на проведение земляных работ не требуется в случае предоставления заявителем правоустанавливающего документа на земельный участок.</w:t>
      </w:r>
    </w:p>
    <w:p w:rsidR="00DF1557" w:rsidRDefault="00DF1557" w:rsidP="00E50BE5">
      <w:pPr>
        <w:autoSpaceDE w:val="0"/>
        <w:autoSpaceDN w:val="0"/>
        <w:adjustRightInd w:val="0"/>
        <w:spacing w:line="360" w:lineRule="auto"/>
        <w:ind w:firstLine="720"/>
        <w:contextualSpacing/>
        <w:jc w:val="both"/>
        <w:rPr>
          <w:rFonts w:eastAsia="Calibri"/>
          <w:szCs w:val="28"/>
        </w:rPr>
      </w:pPr>
      <w:bookmarkStart w:id="9" w:name="sub_10043"/>
      <w:bookmarkEnd w:id="8"/>
      <w:r w:rsidRPr="00DF1557">
        <w:rPr>
          <w:rFonts w:eastAsia="Calibri"/>
          <w:szCs w:val="28"/>
        </w:rPr>
        <w:t>Не допускается требовать с заявителя представления иных документов, за исключением предусмотренных настоящим пунктом.</w:t>
      </w:r>
      <w:r w:rsidR="00E50BE5">
        <w:rPr>
          <w:rFonts w:eastAsia="Calibri"/>
          <w:szCs w:val="28"/>
        </w:rPr>
        <w:t>».</w:t>
      </w:r>
    </w:p>
    <w:p w:rsidR="00AE7571" w:rsidRDefault="00AE7571" w:rsidP="00AE7571">
      <w:pPr>
        <w:spacing w:line="360" w:lineRule="auto"/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1.2.3.  Подпункт 2.6.2. изложить в новой редакции: </w:t>
      </w:r>
    </w:p>
    <w:p w:rsidR="00AE7571" w:rsidRDefault="00AE7571" w:rsidP="00AE7571">
      <w:pPr>
        <w:spacing w:line="360" w:lineRule="auto"/>
        <w:ind w:firstLine="709"/>
        <w:jc w:val="both"/>
        <w:rPr>
          <w:rFonts w:eastAsia="Calibri"/>
          <w:szCs w:val="28"/>
        </w:rPr>
      </w:pPr>
      <w:r w:rsidRPr="00AE7571">
        <w:rPr>
          <w:rFonts w:eastAsia="Calibri"/>
          <w:szCs w:val="28"/>
        </w:rPr>
        <w:t>«</w:t>
      </w:r>
      <w:r w:rsidR="003E7834">
        <w:rPr>
          <w:rFonts w:eastAsia="Calibri"/>
          <w:szCs w:val="28"/>
        </w:rPr>
        <w:t xml:space="preserve">2.6.2. </w:t>
      </w:r>
      <w:r w:rsidRPr="00AE7571">
        <w:rPr>
          <w:rFonts w:eastAsia="Calibri"/>
          <w:szCs w:val="28"/>
        </w:rPr>
        <w:t xml:space="preserve">Документами и информацией, указанные в </w:t>
      </w:r>
      <w:hyperlink w:anchor="sub_10042" w:history="1">
        <w:r w:rsidRPr="00AE7571">
          <w:rPr>
            <w:rFonts w:eastAsia="Calibri"/>
            <w:szCs w:val="28"/>
          </w:rPr>
          <w:t>частях 2</w:t>
        </w:r>
      </w:hyperlink>
      <w:r w:rsidRPr="00AE7571">
        <w:rPr>
          <w:rFonts w:eastAsia="Calibri"/>
          <w:szCs w:val="28"/>
        </w:rPr>
        <w:t xml:space="preserve"> и </w:t>
      </w:r>
      <w:hyperlink w:anchor="sub_10043" w:history="1">
        <w:r w:rsidRPr="00AE7571">
          <w:rPr>
            <w:rFonts w:eastAsia="Calibri"/>
            <w:szCs w:val="28"/>
          </w:rPr>
          <w:t xml:space="preserve">3 п.2.6.1. </w:t>
        </w:r>
      </w:hyperlink>
      <w:r w:rsidRPr="00AE7571">
        <w:rPr>
          <w:rFonts w:eastAsia="Calibri"/>
          <w:szCs w:val="28"/>
        </w:rPr>
        <w:t>настоящего Административного регламента, запрашиваются уполномоченным органом в органах государственной власти и местного самоуправления, в распоряжении которых они находятся, если заявитель не представил такие документы и информацию самостоятельно.»</w:t>
      </w:r>
      <w:r>
        <w:rPr>
          <w:rFonts w:eastAsia="Calibri"/>
          <w:szCs w:val="28"/>
        </w:rPr>
        <w:t>.</w:t>
      </w:r>
    </w:p>
    <w:p w:rsidR="00F104F2" w:rsidRDefault="00F104F2" w:rsidP="00F104F2">
      <w:pPr>
        <w:spacing w:line="360" w:lineRule="auto"/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1.2.4.  Подпункт 2.6.3. изложить в новой редакции:</w:t>
      </w:r>
    </w:p>
    <w:p w:rsidR="00F104F2" w:rsidRPr="00EC4299" w:rsidRDefault="00F104F2" w:rsidP="00F104F2">
      <w:pPr>
        <w:spacing w:line="360" w:lineRule="auto"/>
        <w:ind w:firstLine="709"/>
        <w:jc w:val="both"/>
        <w:rPr>
          <w:szCs w:val="28"/>
        </w:rPr>
      </w:pPr>
      <w:r>
        <w:rPr>
          <w:rFonts w:eastAsia="Calibri"/>
          <w:szCs w:val="28"/>
        </w:rPr>
        <w:t>«</w:t>
      </w:r>
      <w:r w:rsidRPr="00DA12C7">
        <w:rPr>
          <w:szCs w:val="28"/>
        </w:rPr>
        <w:t>Документ</w:t>
      </w:r>
      <w:r>
        <w:rPr>
          <w:szCs w:val="28"/>
        </w:rPr>
        <w:t>ы</w:t>
      </w:r>
      <w:r w:rsidRPr="00EC4299">
        <w:rPr>
          <w:szCs w:val="28"/>
        </w:rPr>
        <w:t xml:space="preserve"> и информаци</w:t>
      </w:r>
      <w:r>
        <w:rPr>
          <w:szCs w:val="28"/>
        </w:rPr>
        <w:t>я</w:t>
      </w:r>
      <w:r w:rsidRPr="00EC4299">
        <w:rPr>
          <w:szCs w:val="28"/>
        </w:rPr>
        <w:t>, необходимы</w:t>
      </w:r>
      <w:r>
        <w:rPr>
          <w:szCs w:val="28"/>
        </w:rPr>
        <w:t>е</w:t>
      </w:r>
      <w:r w:rsidRPr="00EC4299">
        <w:rPr>
          <w:szCs w:val="28"/>
        </w:rPr>
        <w:t xml:space="preserve"> в соответствии с законодательными или иными нормативными правовыми актами для предоставления муниципальной услуги, которые находятся в распоряжении</w:t>
      </w:r>
      <w:r>
        <w:rPr>
          <w:szCs w:val="28"/>
        </w:rPr>
        <w:t xml:space="preserve"> администрации не предусмотрены.».</w:t>
      </w:r>
    </w:p>
    <w:p w:rsidR="00F104F2" w:rsidRDefault="00F104F2" w:rsidP="00F104F2">
      <w:pPr>
        <w:spacing w:line="360" w:lineRule="auto"/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 1.2.5.  Пункт 2.8. изложить в новой редакции: </w:t>
      </w:r>
    </w:p>
    <w:p w:rsidR="00F104F2" w:rsidRPr="00F104F2" w:rsidRDefault="00F104F2" w:rsidP="00F104F2">
      <w:pPr>
        <w:spacing w:line="360" w:lineRule="auto"/>
        <w:ind w:firstLine="709"/>
        <w:jc w:val="both"/>
        <w:rPr>
          <w:rFonts w:eastAsia="Calibri"/>
          <w:szCs w:val="28"/>
        </w:rPr>
      </w:pPr>
      <w:r w:rsidRPr="00F104F2">
        <w:rPr>
          <w:rFonts w:eastAsia="Calibri"/>
          <w:szCs w:val="28"/>
        </w:rPr>
        <w:t>«2.</w:t>
      </w:r>
      <w:r>
        <w:rPr>
          <w:rFonts w:eastAsia="Calibri"/>
          <w:szCs w:val="28"/>
        </w:rPr>
        <w:t>8</w:t>
      </w:r>
      <w:r w:rsidRPr="00F104F2">
        <w:rPr>
          <w:rFonts w:eastAsia="Calibri"/>
          <w:szCs w:val="28"/>
        </w:rPr>
        <w:t>. Основаниями для отказа в предоставлении разрешения на осуществление земляных работ являются:</w:t>
      </w:r>
    </w:p>
    <w:p w:rsidR="00F104F2" w:rsidRPr="00F104F2" w:rsidRDefault="00F104F2" w:rsidP="00F104F2">
      <w:pPr>
        <w:autoSpaceDE w:val="0"/>
        <w:autoSpaceDN w:val="0"/>
        <w:adjustRightInd w:val="0"/>
        <w:spacing w:line="360" w:lineRule="auto"/>
        <w:ind w:firstLine="720"/>
        <w:contextualSpacing/>
        <w:jc w:val="both"/>
        <w:rPr>
          <w:rFonts w:eastAsia="Calibri"/>
          <w:szCs w:val="28"/>
        </w:rPr>
      </w:pPr>
      <w:r w:rsidRPr="00F104F2">
        <w:rPr>
          <w:rFonts w:eastAsia="Calibri"/>
          <w:szCs w:val="28"/>
        </w:rPr>
        <w:t>1) обращение в орган, не уполномоченный на принятие решения о предоставлении разрешения на осуществление земляных работ;</w:t>
      </w:r>
    </w:p>
    <w:p w:rsidR="00F104F2" w:rsidRPr="00F104F2" w:rsidRDefault="00F104F2" w:rsidP="00F104F2">
      <w:pPr>
        <w:autoSpaceDE w:val="0"/>
        <w:autoSpaceDN w:val="0"/>
        <w:adjustRightInd w:val="0"/>
        <w:spacing w:line="360" w:lineRule="auto"/>
        <w:ind w:firstLine="720"/>
        <w:contextualSpacing/>
        <w:jc w:val="both"/>
        <w:rPr>
          <w:rFonts w:eastAsia="Calibri"/>
          <w:szCs w:val="28"/>
        </w:rPr>
      </w:pPr>
      <w:r w:rsidRPr="00F104F2">
        <w:rPr>
          <w:rFonts w:eastAsia="Calibri"/>
          <w:szCs w:val="28"/>
        </w:rPr>
        <w:lastRenderedPageBreak/>
        <w:t xml:space="preserve">2) отсутствие документов, предусмотренных </w:t>
      </w:r>
      <w:hyperlink w:anchor="sub_1004" w:history="1">
        <w:r w:rsidRPr="00F104F2">
          <w:rPr>
            <w:rFonts w:eastAsia="Calibri"/>
            <w:szCs w:val="28"/>
          </w:rPr>
          <w:t>2.6.1.</w:t>
        </w:r>
      </w:hyperlink>
      <w:r w:rsidRPr="00F104F2">
        <w:rPr>
          <w:rFonts w:eastAsia="Calibri"/>
          <w:szCs w:val="28"/>
        </w:rPr>
        <w:t xml:space="preserve"> настоящего Административного регламента;</w:t>
      </w:r>
    </w:p>
    <w:p w:rsidR="00F104F2" w:rsidRPr="00F104F2" w:rsidRDefault="00F104F2" w:rsidP="00F104F2">
      <w:pPr>
        <w:autoSpaceDE w:val="0"/>
        <w:autoSpaceDN w:val="0"/>
        <w:adjustRightInd w:val="0"/>
        <w:spacing w:line="360" w:lineRule="auto"/>
        <w:ind w:firstLine="720"/>
        <w:contextualSpacing/>
        <w:jc w:val="both"/>
        <w:rPr>
          <w:rFonts w:eastAsia="Calibri"/>
          <w:szCs w:val="28"/>
        </w:rPr>
      </w:pPr>
      <w:r w:rsidRPr="00F104F2">
        <w:rPr>
          <w:rFonts w:eastAsia="Calibri"/>
          <w:szCs w:val="28"/>
        </w:rPr>
        <w:t>3) отсутствие у заявителя оснований по использованию земли или земельного участка, на которых, согласно заявлению, предполагается осуществление земляных работ;</w:t>
      </w:r>
    </w:p>
    <w:p w:rsidR="00F104F2" w:rsidRPr="00F104F2" w:rsidRDefault="00F104F2" w:rsidP="00F104F2">
      <w:pPr>
        <w:autoSpaceDE w:val="0"/>
        <w:autoSpaceDN w:val="0"/>
        <w:adjustRightInd w:val="0"/>
        <w:spacing w:line="360" w:lineRule="auto"/>
        <w:ind w:firstLine="720"/>
        <w:contextualSpacing/>
        <w:jc w:val="both"/>
        <w:rPr>
          <w:rFonts w:eastAsia="Calibri"/>
          <w:szCs w:val="28"/>
        </w:rPr>
      </w:pPr>
      <w:r w:rsidRPr="00F104F2">
        <w:rPr>
          <w:rFonts w:eastAsia="Calibri"/>
          <w:szCs w:val="28"/>
        </w:rPr>
        <w:t xml:space="preserve">4) нарушение </w:t>
      </w:r>
      <w:hyperlink r:id="rId6" w:history="1">
        <w:r w:rsidRPr="00F104F2">
          <w:rPr>
            <w:rFonts w:eastAsia="Calibri"/>
            <w:szCs w:val="28"/>
          </w:rPr>
          <w:t>законодательства</w:t>
        </w:r>
      </w:hyperlink>
      <w:r w:rsidRPr="00F104F2">
        <w:rPr>
          <w:rFonts w:eastAsia="Calibri"/>
          <w:szCs w:val="28"/>
        </w:rPr>
        <w:t xml:space="preserve"> Российской Федерации о безопасности дорожного движения;</w:t>
      </w:r>
    </w:p>
    <w:p w:rsidR="00F104F2" w:rsidRPr="00F104F2" w:rsidRDefault="00F104F2" w:rsidP="00F104F2">
      <w:pPr>
        <w:autoSpaceDE w:val="0"/>
        <w:autoSpaceDN w:val="0"/>
        <w:adjustRightInd w:val="0"/>
        <w:spacing w:line="360" w:lineRule="auto"/>
        <w:ind w:firstLine="720"/>
        <w:contextualSpacing/>
        <w:jc w:val="both"/>
        <w:rPr>
          <w:rFonts w:eastAsia="Calibri"/>
          <w:szCs w:val="28"/>
        </w:rPr>
      </w:pPr>
      <w:r w:rsidRPr="00F104F2">
        <w:rPr>
          <w:rFonts w:eastAsia="Calibri"/>
          <w:szCs w:val="28"/>
        </w:rPr>
        <w:t xml:space="preserve">5) нарушение схемой благоустройства земельного участка требований, установленных </w:t>
      </w:r>
      <w:r w:rsidRPr="00F104F2">
        <w:rPr>
          <w:szCs w:val="28"/>
        </w:rPr>
        <w:t>Правилами благоустройства территории городского округа Кинель Самарской области</w:t>
      </w:r>
      <w:r w:rsidRPr="00F104F2">
        <w:rPr>
          <w:rFonts w:eastAsia="Calibri"/>
          <w:szCs w:val="28"/>
        </w:rPr>
        <w:t>;</w:t>
      </w:r>
    </w:p>
    <w:p w:rsidR="00F104F2" w:rsidRPr="00F104F2" w:rsidRDefault="00F104F2" w:rsidP="00F104F2">
      <w:pPr>
        <w:autoSpaceDE w:val="0"/>
        <w:autoSpaceDN w:val="0"/>
        <w:adjustRightInd w:val="0"/>
        <w:spacing w:line="360" w:lineRule="auto"/>
        <w:ind w:firstLine="720"/>
        <w:contextualSpacing/>
        <w:jc w:val="both"/>
        <w:rPr>
          <w:rFonts w:eastAsia="Calibri"/>
          <w:szCs w:val="28"/>
        </w:rPr>
      </w:pPr>
      <w:r w:rsidRPr="00F104F2">
        <w:rPr>
          <w:rFonts w:eastAsia="Calibri"/>
          <w:szCs w:val="28"/>
        </w:rPr>
        <w:t>6) нарушение схемой благоустройства земельного участка установленных законодательством требований к проведению работ с повышенной опасностью в зоне расположения подземных энергетических сетей, газо- и нефтепроводов и других аналогичных подземных коммуникации и объектов.</w:t>
      </w:r>
    </w:p>
    <w:p w:rsidR="00F104F2" w:rsidRDefault="00F104F2" w:rsidP="00F104F2">
      <w:pPr>
        <w:autoSpaceDE w:val="0"/>
        <w:autoSpaceDN w:val="0"/>
        <w:adjustRightInd w:val="0"/>
        <w:spacing w:line="360" w:lineRule="auto"/>
        <w:ind w:firstLine="720"/>
        <w:contextualSpacing/>
        <w:jc w:val="both"/>
        <w:rPr>
          <w:rFonts w:eastAsia="Calibri"/>
          <w:szCs w:val="28"/>
        </w:rPr>
      </w:pPr>
      <w:r w:rsidRPr="00F104F2">
        <w:rPr>
          <w:rFonts w:eastAsia="Calibri"/>
          <w:szCs w:val="28"/>
        </w:rPr>
        <w:t>Отказ в предоставлении разрешения на осуществление земляных работ по основаниям, не предусмотренным настоящим пунктом, не допускается.».</w:t>
      </w:r>
    </w:p>
    <w:p w:rsidR="005318BF" w:rsidRDefault="005318BF" w:rsidP="005318BF">
      <w:pPr>
        <w:spacing w:line="360" w:lineRule="auto"/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1.3. </w:t>
      </w:r>
      <w:r w:rsidRPr="00A50941">
        <w:rPr>
          <w:rFonts w:eastAsia="Calibri"/>
          <w:szCs w:val="28"/>
        </w:rPr>
        <w:t>В разделе 3</w:t>
      </w:r>
      <w:r w:rsidR="00363D03" w:rsidRPr="00A50941">
        <w:rPr>
          <w:rFonts w:eastAsia="Calibri"/>
          <w:szCs w:val="28"/>
        </w:rPr>
        <w:t xml:space="preserve"> подпункт </w:t>
      </w:r>
      <w:r w:rsidR="00363D03" w:rsidRPr="00A50941">
        <w:rPr>
          <w:szCs w:val="28"/>
        </w:rPr>
        <w:t>3.5.10. изложить в</w:t>
      </w:r>
      <w:r w:rsidR="00363D03">
        <w:rPr>
          <w:color w:val="000000"/>
          <w:szCs w:val="28"/>
        </w:rPr>
        <w:t xml:space="preserve"> новой редакции</w:t>
      </w:r>
      <w:r>
        <w:rPr>
          <w:rFonts w:eastAsia="Calibri"/>
          <w:szCs w:val="28"/>
        </w:rPr>
        <w:t>:</w:t>
      </w:r>
    </w:p>
    <w:p w:rsidR="00A50941" w:rsidRDefault="00363D03" w:rsidP="00A50941">
      <w:pPr>
        <w:spacing w:line="360" w:lineRule="auto"/>
        <w:ind w:firstLine="709"/>
        <w:contextualSpacing/>
        <w:jc w:val="both"/>
        <w:rPr>
          <w:rFonts w:eastAsia="Calibri"/>
          <w:szCs w:val="28"/>
        </w:rPr>
      </w:pPr>
      <w:r w:rsidRPr="00363D03">
        <w:rPr>
          <w:rFonts w:eastAsia="Calibri"/>
          <w:szCs w:val="28"/>
        </w:rPr>
        <w:t>«</w:t>
      </w:r>
      <w:r w:rsidR="007D74AF">
        <w:rPr>
          <w:rFonts w:eastAsia="Calibri"/>
          <w:szCs w:val="28"/>
        </w:rPr>
        <w:t xml:space="preserve">3.5.10. </w:t>
      </w:r>
      <w:r w:rsidRPr="00363D03">
        <w:rPr>
          <w:rFonts w:eastAsia="Calibri"/>
          <w:szCs w:val="28"/>
        </w:rPr>
        <w:t>Решение о предоставлении или об отказе в предоставлении разрешения на осуществление земляных работ принимается уполномоченным органом в течение 7 рабочих дней со дня регистрации уполномоченным органом заявления о выдаче разрешения на осуществление земляных работ и в течение 3 рабочих дней со дня принятия указанного решения по выбору заявителя выдается на руки или направляется заказным письмом с приложением правоустанавливающего документа на земельный участок, на котором предполагается осуществление земляных работ, включая соглашение об установлении сервитута (если оно заключалось).</w:t>
      </w:r>
    </w:p>
    <w:p w:rsidR="00363D03" w:rsidRDefault="00A50941" w:rsidP="00A50941">
      <w:pPr>
        <w:spacing w:line="360" w:lineRule="auto"/>
        <w:ind w:firstLine="709"/>
        <w:contextualSpacing/>
        <w:jc w:val="both"/>
        <w:rPr>
          <w:rFonts w:eastAsia="Calibri"/>
          <w:szCs w:val="28"/>
        </w:rPr>
      </w:pPr>
      <w:r w:rsidRPr="00A50941">
        <w:rPr>
          <w:rFonts w:eastAsia="Calibri"/>
          <w:szCs w:val="28"/>
        </w:rPr>
        <w:t>Срок действия разрешения на осуществление земляных работ может быть продлен в случае возникновения причин, не позволяющих закончить земляные работы в сроки, указанные в разрешении, по письменному обра</w:t>
      </w:r>
      <w:r w:rsidRPr="00A50941">
        <w:rPr>
          <w:rFonts w:eastAsia="Calibri"/>
          <w:szCs w:val="28"/>
        </w:rPr>
        <w:lastRenderedPageBreak/>
        <w:t>щению заявителя в уполномоченный орган, поданного не позднее, чем за три дня до окончания срока его действия. Решение о продлении срока действия разрешения на осуществление земляных работ принимается уполномоченным органом в течение трех рабочих дней с даты регистрации обращения заявителя о продлении.</w:t>
      </w:r>
      <w:r w:rsidR="00363D03" w:rsidRPr="00A50941">
        <w:rPr>
          <w:rFonts w:eastAsia="Calibri"/>
          <w:szCs w:val="28"/>
        </w:rPr>
        <w:t>».</w:t>
      </w:r>
    </w:p>
    <w:p w:rsidR="00A50941" w:rsidRPr="00A50941" w:rsidRDefault="00A50941" w:rsidP="00A50941">
      <w:pPr>
        <w:spacing w:line="360" w:lineRule="auto"/>
        <w:ind w:firstLine="709"/>
        <w:contextualSpacing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1.4. Приложение </w:t>
      </w:r>
      <w:r w:rsidR="00C1618C">
        <w:rPr>
          <w:rFonts w:eastAsia="Calibri"/>
          <w:szCs w:val="28"/>
        </w:rPr>
        <w:t xml:space="preserve">№ </w:t>
      </w:r>
      <w:r>
        <w:rPr>
          <w:rFonts w:eastAsia="Calibri"/>
          <w:szCs w:val="28"/>
        </w:rPr>
        <w:t xml:space="preserve">1 </w:t>
      </w:r>
      <w:r>
        <w:rPr>
          <w:bCs/>
          <w:szCs w:val="28"/>
        </w:rPr>
        <w:t xml:space="preserve">изложить в новой редакции согласно </w:t>
      </w:r>
      <w:r w:rsidR="00C1618C">
        <w:rPr>
          <w:bCs/>
          <w:szCs w:val="28"/>
        </w:rPr>
        <w:t>П</w:t>
      </w:r>
      <w:r>
        <w:rPr>
          <w:bCs/>
          <w:szCs w:val="28"/>
        </w:rPr>
        <w:t>риложению 1 к настоящему постановлению.</w:t>
      </w:r>
    </w:p>
    <w:bookmarkEnd w:id="3"/>
    <w:bookmarkEnd w:id="9"/>
    <w:p w:rsidR="00611FCB" w:rsidRPr="00CE4020" w:rsidRDefault="00F104F2" w:rsidP="00E50BE5">
      <w:pPr>
        <w:spacing w:line="36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>2</w:t>
      </w:r>
      <w:r w:rsidR="00611FCB" w:rsidRPr="00F02A0B">
        <w:rPr>
          <w:szCs w:val="28"/>
        </w:rPr>
        <w:t>. Официально опубликовать настоящее постановление в газетах «</w:t>
      </w:r>
      <w:proofErr w:type="spellStart"/>
      <w:r w:rsidR="00611FCB" w:rsidRPr="00F02A0B">
        <w:rPr>
          <w:szCs w:val="28"/>
        </w:rPr>
        <w:t>Кинельская</w:t>
      </w:r>
      <w:proofErr w:type="spellEnd"/>
      <w:r w:rsidR="00611FCB" w:rsidRPr="00F02A0B">
        <w:rPr>
          <w:szCs w:val="28"/>
        </w:rPr>
        <w:t xml:space="preserve"> жизнь» или «Неделя Кинеля» и разместить на официальном сайте администрации городского округа Кинель Самарской области в информационно-телекоммуникационной сети «Интернет» (</w:t>
      </w:r>
      <w:proofErr w:type="spellStart"/>
      <w:proofErr w:type="gramStart"/>
      <w:r w:rsidR="00611FCB" w:rsidRPr="00F02A0B">
        <w:rPr>
          <w:szCs w:val="28"/>
        </w:rPr>
        <w:t>кинельгород.рф</w:t>
      </w:r>
      <w:proofErr w:type="spellEnd"/>
      <w:proofErr w:type="gramEnd"/>
      <w:r w:rsidR="00611FCB" w:rsidRPr="00F02A0B">
        <w:rPr>
          <w:szCs w:val="28"/>
        </w:rPr>
        <w:t>) в подразделе «Официальное опубликование» раздела «Информация».</w:t>
      </w:r>
    </w:p>
    <w:p w:rsidR="009E1222" w:rsidRPr="00CE4020" w:rsidRDefault="009E1222" w:rsidP="009E1222">
      <w:pPr>
        <w:suppressAutoHyphens/>
        <w:spacing w:before="120" w:line="360" w:lineRule="auto"/>
        <w:ind w:right="-6" w:firstLine="709"/>
        <w:contextualSpacing/>
        <w:jc w:val="both"/>
        <w:rPr>
          <w:szCs w:val="28"/>
        </w:rPr>
      </w:pPr>
      <w:r w:rsidRPr="00CE4020">
        <w:rPr>
          <w:szCs w:val="28"/>
        </w:rPr>
        <w:t>3. Настоящее постановление вступает в силу на следующий день после дня его официального опубликования.</w:t>
      </w:r>
    </w:p>
    <w:p w:rsidR="009E1222" w:rsidRPr="00EB41C8" w:rsidRDefault="009E1222" w:rsidP="009E1222">
      <w:pPr>
        <w:suppressAutoHyphens/>
        <w:spacing w:before="120" w:line="360" w:lineRule="auto"/>
        <w:ind w:right="-6" w:firstLine="709"/>
        <w:contextualSpacing/>
        <w:jc w:val="both"/>
      </w:pPr>
      <w:r>
        <w:t>4. Контроль за исполнением настоящего постановления возложить на заместителя Главы городского округа по жилищно-коммунальному хозяйству (Федотов С.Н.).</w:t>
      </w:r>
    </w:p>
    <w:p w:rsidR="00C46DFA" w:rsidRDefault="00C46DFA" w:rsidP="00C46DFA">
      <w:pPr>
        <w:pStyle w:val="2"/>
        <w:suppressAutoHyphens/>
        <w:spacing w:after="0" w:line="240" w:lineRule="auto"/>
        <w:contextualSpacing/>
        <w:jc w:val="both"/>
      </w:pPr>
    </w:p>
    <w:p w:rsidR="00C46DFA" w:rsidRDefault="00C46DFA" w:rsidP="00C46DFA">
      <w:pPr>
        <w:pStyle w:val="2"/>
        <w:suppressAutoHyphens/>
        <w:spacing w:after="0" w:line="240" w:lineRule="auto"/>
        <w:contextualSpacing/>
        <w:jc w:val="both"/>
      </w:pPr>
    </w:p>
    <w:p w:rsidR="00C46DFA" w:rsidRPr="00F3354E" w:rsidRDefault="00C46DFA" w:rsidP="00C46DFA">
      <w:pPr>
        <w:pStyle w:val="2"/>
        <w:suppressAutoHyphens/>
        <w:spacing w:after="0" w:line="240" w:lineRule="auto"/>
        <w:contextualSpacing/>
        <w:jc w:val="both"/>
      </w:pPr>
    </w:p>
    <w:p w:rsidR="00C46DFA" w:rsidRPr="00F26CD7" w:rsidRDefault="00C46DFA" w:rsidP="00C46DFA">
      <w:pPr>
        <w:pStyle w:val="2"/>
        <w:suppressAutoHyphens/>
        <w:spacing w:after="0" w:line="240" w:lineRule="auto"/>
        <w:jc w:val="both"/>
      </w:pPr>
      <w:r>
        <w:t xml:space="preserve">Глава городского округа                                                              В.А. </w:t>
      </w:r>
      <w:proofErr w:type="spellStart"/>
      <w:r>
        <w:t>Чихирев</w:t>
      </w:r>
      <w:proofErr w:type="spellEnd"/>
    </w:p>
    <w:p w:rsidR="00C46DFA" w:rsidRDefault="00C46DFA" w:rsidP="00C46DFA">
      <w:pPr>
        <w:pStyle w:val="2"/>
        <w:suppressAutoHyphens/>
        <w:spacing w:after="0" w:line="276" w:lineRule="auto"/>
      </w:pPr>
    </w:p>
    <w:p w:rsidR="00C46DFA" w:rsidRDefault="00C46DFA" w:rsidP="00C46DFA">
      <w:pPr>
        <w:pStyle w:val="2"/>
        <w:suppressAutoHyphens/>
        <w:spacing w:after="0" w:line="276" w:lineRule="auto"/>
      </w:pPr>
    </w:p>
    <w:p w:rsidR="00C46DFA" w:rsidRDefault="00C46DFA" w:rsidP="00C46DFA">
      <w:pPr>
        <w:pStyle w:val="2"/>
        <w:suppressAutoHyphens/>
        <w:spacing w:after="0" w:line="276" w:lineRule="auto"/>
      </w:pPr>
    </w:p>
    <w:p w:rsidR="00742EC8" w:rsidRDefault="00742EC8" w:rsidP="00C46DFA">
      <w:pPr>
        <w:pStyle w:val="2"/>
        <w:suppressAutoHyphens/>
        <w:spacing w:after="0" w:line="276" w:lineRule="auto"/>
      </w:pPr>
    </w:p>
    <w:p w:rsidR="00C1618C" w:rsidRDefault="00C1618C" w:rsidP="00C46DFA">
      <w:pPr>
        <w:pStyle w:val="2"/>
        <w:suppressAutoHyphens/>
        <w:spacing w:after="0" w:line="276" w:lineRule="auto"/>
      </w:pPr>
    </w:p>
    <w:p w:rsidR="00C1618C" w:rsidRDefault="00C1618C" w:rsidP="00C46DFA">
      <w:pPr>
        <w:pStyle w:val="2"/>
        <w:suppressAutoHyphens/>
        <w:spacing w:after="0" w:line="276" w:lineRule="auto"/>
      </w:pPr>
    </w:p>
    <w:p w:rsidR="00C1618C" w:rsidRDefault="00C1618C" w:rsidP="00C46DFA">
      <w:pPr>
        <w:pStyle w:val="2"/>
        <w:suppressAutoHyphens/>
        <w:spacing w:after="0" w:line="276" w:lineRule="auto"/>
      </w:pPr>
    </w:p>
    <w:p w:rsidR="00C1618C" w:rsidRDefault="00C1618C" w:rsidP="00C46DFA">
      <w:pPr>
        <w:pStyle w:val="2"/>
        <w:suppressAutoHyphens/>
        <w:spacing w:after="0" w:line="276" w:lineRule="auto"/>
      </w:pPr>
    </w:p>
    <w:p w:rsidR="00C1618C" w:rsidRDefault="00C1618C" w:rsidP="00C46DFA">
      <w:pPr>
        <w:pStyle w:val="2"/>
        <w:suppressAutoHyphens/>
        <w:spacing w:after="0" w:line="276" w:lineRule="auto"/>
      </w:pPr>
    </w:p>
    <w:p w:rsidR="00C1618C" w:rsidRDefault="00C1618C" w:rsidP="00C46DFA">
      <w:pPr>
        <w:pStyle w:val="2"/>
        <w:suppressAutoHyphens/>
        <w:spacing w:after="0" w:line="276" w:lineRule="auto"/>
      </w:pPr>
    </w:p>
    <w:p w:rsidR="00C1618C" w:rsidRDefault="00C1618C" w:rsidP="00C46DFA">
      <w:pPr>
        <w:pStyle w:val="2"/>
        <w:suppressAutoHyphens/>
        <w:spacing w:after="0" w:line="276" w:lineRule="auto"/>
      </w:pPr>
    </w:p>
    <w:p w:rsidR="00742EC8" w:rsidRDefault="00742EC8" w:rsidP="00C46DFA">
      <w:pPr>
        <w:pStyle w:val="2"/>
        <w:suppressAutoHyphens/>
        <w:spacing w:after="0" w:line="276" w:lineRule="auto"/>
      </w:pPr>
    </w:p>
    <w:p w:rsidR="00742EC8" w:rsidRDefault="00742EC8" w:rsidP="00C46DFA">
      <w:pPr>
        <w:pStyle w:val="2"/>
        <w:suppressAutoHyphens/>
        <w:spacing w:after="0" w:line="276" w:lineRule="auto"/>
      </w:pPr>
    </w:p>
    <w:p w:rsidR="00C46DFA" w:rsidRDefault="00C46DFA" w:rsidP="00C46DFA">
      <w:pPr>
        <w:pStyle w:val="2"/>
        <w:suppressAutoHyphens/>
        <w:spacing w:after="0" w:line="276" w:lineRule="auto"/>
      </w:pPr>
      <w:r>
        <w:t>Федотов 21287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28"/>
        <w:gridCol w:w="4628"/>
      </w:tblGrid>
      <w:tr w:rsidR="006F0D8A" w:rsidTr="003B592D">
        <w:trPr>
          <w:trHeight w:val="3941"/>
        </w:trPr>
        <w:tc>
          <w:tcPr>
            <w:tcW w:w="4628" w:type="dxa"/>
            <w:shd w:val="clear" w:color="auto" w:fill="auto"/>
          </w:tcPr>
          <w:p w:rsidR="006F0D8A" w:rsidRPr="00F57448" w:rsidRDefault="006F0D8A" w:rsidP="003B592D">
            <w:pPr>
              <w:contextualSpacing/>
              <w:jc w:val="center"/>
              <w:rPr>
                <w:szCs w:val="28"/>
              </w:rPr>
            </w:pPr>
          </w:p>
        </w:tc>
        <w:tc>
          <w:tcPr>
            <w:tcW w:w="4628" w:type="dxa"/>
            <w:shd w:val="clear" w:color="auto" w:fill="auto"/>
          </w:tcPr>
          <w:p w:rsidR="006F0D8A" w:rsidRPr="00F57448" w:rsidRDefault="006F0D8A" w:rsidP="003B592D">
            <w:pPr>
              <w:contextualSpacing/>
              <w:jc w:val="center"/>
              <w:rPr>
                <w:szCs w:val="28"/>
              </w:rPr>
            </w:pPr>
            <w:r w:rsidRPr="00F57448">
              <w:rPr>
                <w:szCs w:val="28"/>
              </w:rPr>
              <w:t xml:space="preserve">Приложение </w:t>
            </w:r>
            <w:r>
              <w:rPr>
                <w:szCs w:val="28"/>
              </w:rPr>
              <w:t>1</w:t>
            </w:r>
          </w:p>
          <w:p w:rsidR="006F0D8A" w:rsidRPr="00F57448" w:rsidRDefault="006F0D8A" w:rsidP="003B592D">
            <w:pPr>
              <w:contextualSpacing/>
              <w:jc w:val="center"/>
              <w:rPr>
                <w:szCs w:val="28"/>
              </w:rPr>
            </w:pPr>
            <w:r w:rsidRPr="00F57448">
              <w:rPr>
                <w:szCs w:val="28"/>
              </w:rPr>
              <w:t>к постановлению администрации</w:t>
            </w:r>
          </w:p>
          <w:p w:rsidR="006F0D8A" w:rsidRPr="00F57448" w:rsidRDefault="006F0D8A" w:rsidP="003B592D">
            <w:pPr>
              <w:contextualSpacing/>
              <w:jc w:val="center"/>
              <w:rPr>
                <w:szCs w:val="28"/>
              </w:rPr>
            </w:pPr>
            <w:r w:rsidRPr="00F57448">
              <w:rPr>
                <w:szCs w:val="28"/>
              </w:rPr>
              <w:t>городского округа Кинель</w:t>
            </w:r>
          </w:p>
          <w:p w:rsidR="006F0D8A" w:rsidRPr="00F57448" w:rsidRDefault="006F0D8A" w:rsidP="003B592D">
            <w:pPr>
              <w:contextualSpacing/>
              <w:jc w:val="center"/>
              <w:rPr>
                <w:szCs w:val="28"/>
              </w:rPr>
            </w:pPr>
            <w:r w:rsidRPr="00F57448">
              <w:rPr>
                <w:szCs w:val="28"/>
              </w:rPr>
              <w:t>Самарской области</w:t>
            </w:r>
          </w:p>
          <w:p w:rsidR="006F0D8A" w:rsidRPr="00F57448" w:rsidRDefault="006F0D8A" w:rsidP="003B592D">
            <w:pPr>
              <w:contextualSpacing/>
              <w:jc w:val="center"/>
              <w:rPr>
                <w:szCs w:val="28"/>
              </w:rPr>
            </w:pPr>
            <w:r w:rsidRPr="00F57448">
              <w:rPr>
                <w:szCs w:val="28"/>
              </w:rPr>
              <w:t>___________ 2019г. № _________</w:t>
            </w:r>
          </w:p>
          <w:p w:rsidR="006F0D8A" w:rsidRPr="00F57448" w:rsidRDefault="006F0D8A" w:rsidP="003B592D">
            <w:pPr>
              <w:contextualSpacing/>
              <w:jc w:val="center"/>
              <w:rPr>
                <w:szCs w:val="28"/>
              </w:rPr>
            </w:pPr>
          </w:p>
          <w:p w:rsidR="006F0D8A" w:rsidRPr="00F57448" w:rsidRDefault="006F0D8A" w:rsidP="00523AAF">
            <w:pPr>
              <w:contextualSpacing/>
              <w:jc w:val="center"/>
              <w:rPr>
                <w:szCs w:val="28"/>
              </w:rPr>
            </w:pPr>
            <w:r w:rsidRPr="00F57448">
              <w:rPr>
                <w:szCs w:val="28"/>
              </w:rPr>
              <w:t>Приложение №</w:t>
            </w:r>
            <w:r w:rsidR="003B6F91">
              <w:rPr>
                <w:szCs w:val="28"/>
              </w:rPr>
              <w:t>1</w:t>
            </w:r>
          </w:p>
          <w:p w:rsidR="00523AAF" w:rsidRDefault="006F0D8A" w:rsidP="00523AAF">
            <w:pPr>
              <w:pStyle w:val="ad"/>
              <w:contextualSpacing/>
              <w:jc w:val="center"/>
              <w:rPr>
                <w:bCs/>
                <w:szCs w:val="28"/>
              </w:rPr>
            </w:pPr>
            <w:r w:rsidRPr="00F6444D">
              <w:t>к</w:t>
            </w:r>
            <w:r w:rsidR="003B6F91">
              <w:t xml:space="preserve"> административному регламенту </w:t>
            </w:r>
            <w:r w:rsidR="003B6F91" w:rsidRPr="00FC342A">
              <w:rPr>
                <w:bCs/>
              </w:rPr>
              <w:t>предоставлени</w:t>
            </w:r>
            <w:r w:rsidR="003B6F91">
              <w:rPr>
                <w:bCs/>
              </w:rPr>
              <w:t>я</w:t>
            </w:r>
            <w:r w:rsidR="003B6F91" w:rsidRPr="00FC342A">
              <w:rPr>
                <w:bCs/>
              </w:rPr>
              <w:t xml:space="preserve"> муниципальной услуги</w:t>
            </w:r>
            <w:r w:rsidR="00C91392">
              <w:rPr>
                <w:bCs/>
              </w:rPr>
              <w:t xml:space="preserve"> </w:t>
            </w:r>
            <w:r w:rsidR="003B6F91" w:rsidRPr="00A01C29">
              <w:rPr>
                <w:bCs/>
                <w:szCs w:val="28"/>
              </w:rPr>
              <w:t>«</w:t>
            </w:r>
            <w:r w:rsidR="003B6F91" w:rsidRPr="00A01C29">
              <w:rPr>
                <w:szCs w:val="28"/>
              </w:rPr>
              <w:t>Выдача разрешений на проведение земляных работ</w:t>
            </w:r>
            <w:r w:rsidR="003B6F91" w:rsidRPr="00A01C29">
              <w:rPr>
                <w:bCs/>
                <w:szCs w:val="28"/>
              </w:rPr>
              <w:t>», утверждённ</w:t>
            </w:r>
            <w:r w:rsidR="003B6F91">
              <w:rPr>
                <w:bCs/>
                <w:szCs w:val="28"/>
              </w:rPr>
              <w:t>ому</w:t>
            </w:r>
            <w:r w:rsidR="003B6F91" w:rsidRPr="00A01C29">
              <w:rPr>
                <w:bCs/>
                <w:szCs w:val="28"/>
              </w:rPr>
              <w:t xml:space="preserve"> постановлением администрации городского округа Кинель Самарской области</w:t>
            </w:r>
          </w:p>
          <w:p w:rsidR="006F0D8A" w:rsidRDefault="003B6F91" w:rsidP="00523AAF">
            <w:pPr>
              <w:pStyle w:val="ad"/>
              <w:contextualSpacing/>
              <w:jc w:val="center"/>
            </w:pPr>
            <w:r w:rsidRPr="00A01C29">
              <w:rPr>
                <w:bCs/>
                <w:szCs w:val="28"/>
              </w:rPr>
              <w:t xml:space="preserve">от 31.03.2016г. №1229 </w:t>
            </w:r>
          </w:p>
        </w:tc>
      </w:tr>
    </w:tbl>
    <w:p w:rsidR="006F0D8A" w:rsidRDefault="006F0D8A" w:rsidP="00A13B9A">
      <w:pPr>
        <w:pStyle w:val="2"/>
        <w:suppressAutoHyphens/>
        <w:spacing w:after="0" w:line="276" w:lineRule="auto"/>
      </w:pPr>
    </w:p>
    <w:p w:rsidR="006F0D8A" w:rsidRDefault="006F0D8A" w:rsidP="00A13B9A">
      <w:pPr>
        <w:pStyle w:val="2"/>
        <w:suppressAutoHyphens/>
        <w:spacing w:after="0" w:line="276" w:lineRule="auto"/>
      </w:pPr>
    </w:p>
    <w:p w:rsidR="00A54AB8" w:rsidRPr="00A54AB8" w:rsidRDefault="00A54AB8" w:rsidP="00A54AB8">
      <w:pPr>
        <w:pStyle w:val="af"/>
        <w:jc w:val="right"/>
        <w:rPr>
          <w:rFonts w:ascii="Times New Roman" w:hAnsi="Times New Roman" w:cs="Times New Roman"/>
          <w:sz w:val="28"/>
          <w:szCs w:val="28"/>
        </w:rPr>
      </w:pPr>
      <w:r w:rsidRPr="00A54AB8">
        <w:rPr>
          <w:rFonts w:ascii="Times New Roman" w:hAnsi="Times New Roman" w:cs="Times New Roman"/>
          <w:sz w:val="28"/>
          <w:szCs w:val="28"/>
        </w:rPr>
        <w:t>Руководителю уполномоченного органа</w:t>
      </w:r>
    </w:p>
    <w:p w:rsidR="00A54AB8" w:rsidRPr="00A54AB8" w:rsidRDefault="00A54AB8" w:rsidP="00A54AB8">
      <w:pPr>
        <w:pStyle w:val="af"/>
        <w:jc w:val="right"/>
        <w:rPr>
          <w:rFonts w:ascii="Times New Roman" w:hAnsi="Times New Roman" w:cs="Times New Roman"/>
          <w:sz w:val="28"/>
          <w:szCs w:val="28"/>
        </w:rPr>
      </w:pPr>
      <w:r w:rsidRPr="00A54AB8">
        <w:rPr>
          <w:rFonts w:ascii="Times New Roman" w:hAnsi="Times New Roman" w:cs="Times New Roman"/>
          <w:sz w:val="28"/>
          <w:szCs w:val="28"/>
        </w:rPr>
        <w:t xml:space="preserve">                                  __________________________________</w:t>
      </w:r>
    </w:p>
    <w:p w:rsidR="00A54AB8" w:rsidRPr="00A54AB8" w:rsidRDefault="00A54AB8" w:rsidP="00A54AB8">
      <w:pPr>
        <w:pStyle w:val="af"/>
        <w:jc w:val="right"/>
        <w:rPr>
          <w:rFonts w:ascii="Times New Roman" w:hAnsi="Times New Roman" w:cs="Times New Roman"/>
        </w:rPr>
      </w:pPr>
      <w:r w:rsidRPr="00A54AB8">
        <w:rPr>
          <w:rFonts w:ascii="Times New Roman" w:hAnsi="Times New Roman" w:cs="Times New Roman"/>
        </w:rPr>
        <w:t xml:space="preserve">                                          (наименование руководителя</w:t>
      </w:r>
    </w:p>
    <w:p w:rsidR="00A54AB8" w:rsidRPr="00A54AB8" w:rsidRDefault="00A54AB8" w:rsidP="00A54AB8">
      <w:pPr>
        <w:pStyle w:val="af"/>
        <w:jc w:val="right"/>
        <w:rPr>
          <w:rFonts w:ascii="Times New Roman" w:hAnsi="Times New Roman" w:cs="Times New Roman"/>
        </w:rPr>
      </w:pPr>
      <w:r w:rsidRPr="00A54AB8">
        <w:rPr>
          <w:rFonts w:ascii="Times New Roman" w:hAnsi="Times New Roman" w:cs="Times New Roman"/>
        </w:rPr>
        <w:t xml:space="preserve">                                           и уполномоченного органа)</w:t>
      </w:r>
    </w:p>
    <w:p w:rsidR="00A54AB8" w:rsidRPr="00A54AB8" w:rsidRDefault="00A54AB8" w:rsidP="00A54AB8">
      <w:pPr>
        <w:pStyle w:val="af"/>
        <w:jc w:val="right"/>
        <w:rPr>
          <w:rFonts w:ascii="Times New Roman" w:hAnsi="Times New Roman" w:cs="Times New Roman"/>
          <w:sz w:val="28"/>
          <w:szCs w:val="28"/>
        </w:rPr>
      </w:pPr>
      <w:r w:rsidRPr="00A54AB8">
        <w:rPr>
          <w:rFonts w:ascii="Times New Roman" w:hAnsi="Times New Roman" w:cs="Times New Roman"/>
          <w:sz w:val="28"/>
          <w:szCs w:val="28"/>
        </w:rPr>
        <w:t xml:space="preserve">                                  __________________________________</w:t>
      </w:r>
    </w:p>
    <w:p w:rsidR="00A54AB8" w:rsidRPr="00A54AB8" w:rsidRDefault="00A54AB8" w:rsidP="00A54AB8">
      <w:pPr>
        <w:pStyle w:val="af"/>
        <w:jc w:val="right"/>
        <w:rPr>
          <w:rFonts w:ascii="Times New Roman" w:hAnsi="Times New Roman" w:cs="Times New Roman"/>
          <w:sz w:val="28"/>
          <w:szCs w:val="28"/>
        </w:rPr>
      </w:pPr>
      <w:r w:rsidRPr="00A54AB8">
        <w:rPr>
          <w:rFonts w:ascii="Times New Roman" w:hAnsi="Times New Roman" w:cs="Times New Roman"/>
          <w:sz w:val="28"/>
          <w:szCs w:val="28"/>
        </w:rPr>
        <w:t xml:space="preserve">                                  Для юридических лиц: наименование,</w:t>
      </w:r>
    </w:p>
    <w:p w:rsidR="00A54AB8" w:rsidRPr="00A54AB8" w:rsidRDefault="00A54AB8" w:rsidP="00A54AB8">
      <w:pPr>
        <w:pStyle w:val="af"/>
        <w:jc w:val="right"/>
        <w:rPr>
          <w:rFonts w:ascii="Times New Roman" w:hAnsi="Times New Roman" w:cs="Times New Roman"/>
          <w:sz w:val="28"/>
          <w:szCs w:val="28"/>
        </w:rPr>
      </w:pPr>
      <w:r w:rsidRPr="00A54AB8">
        <w:rPr>
          <w:rFonts w:ascii="Times New Roman" w:hAnsi="Times New Roman" w:cs="Times New Roman"/>
          <w:sz w:val="28"/>
          <w:szCs w:val="28"/>
        </w:rPr>
        <w:t xml:space="preserve">                                                   место нахождения,</w:t>
      </w:r>
    </w:p>
    <w:p w:rsidR="00A54AB8" w:rsidRPr="00A54AB8" w:rsidRDefault="00A54AB8" w:rsidP="00A54AB8">
      <w:pPr>
        <w:pStyle w:val="af"/>
        <w:jc w:val="right"/>
        <w:rPr>
          <w:rFonts w:ascii="Times New Roman" w:hAnsi="Times New Roman" w:cs="Times New Roman"/>
          <w:sz w:val="28"/>
          <w:szCs w:val="28"/>
        </w:rPr>
      </w:pPr>
      <w:r w:rsidRPr="00A54AB8">
        <w:rPr>
          <w:rFonts w:ascii="Times New Roman" w:hAnsi="Times New Roman" w:cs="Times New Roman"/>
          <w:sz w:val="28"/>
          <w:szCs w:val="28"/>
        </w:rPr>
        <w:t xml:space="preserve">                                  __________________________________</w:t>
      </w:r>
    </w:p>
    <w:p w:rsidR="00A54AB8" w:rsidRPr="005F535C" w:rsidRDefault="00A54AB8" w:rsidP="00A54AB8">
      <w:pPr>
        <w:pStyle w:val="af"/>
        <w:jc w:val="right"/>
        <w:rPr>
          <w:rFonts w:ascii="Times New Roman" w:hAnsi="Times New Roman" w:cs="Times New Roman"/>
          <w:vertAlign w:val="superscript"/>
        </w:rPr>
      </w:pPr>
      <w:r w:rsidRPr="00A54AB8">
        <w:rPr>
          <w:rFonts w:ascii="Times New Roman" w:hAnsi="Times New Roman" w:cs="Times New Roman"/>
        </w:rPr>
        <w:t xml:space="preserve">ОГРН, ИНН </w:t>
      </w:r>
      <w:r w:rsidR="005F535C">
        <w:rPr>
          <w:rFonts w:ascii="Times New Roman" w:hAnsi="Times New Roman" w:cs="Times New Roman"/>
          <w:vertAlign w:val="superscript"/>
        </w:rPr>
        <w:t>1</w:t>
      </w:r>
    </w:p>
    <w:p w:rsidR="00A54AB8" w:rsidRPr="00A54AB8" w:rsidRDefault="00A54AB8" w:rsidP="00A54AB8">
      <w:pPr>
        <w:pStyle w:val="af"/>
        <w:jc w:val="right"/>
        <w:rPr>
          <w:rFonts w:ascii="Times New Roman" w:hAnsi="Times New Roman" w:cs="Times New Roman"/>
          <w:sz w:val="28"/>
          <w:szCs w:val="28"/>
        </w:rPr>
      </w:pPr>
      <w:r w:rsidRPr="00A54AB8">
        <w:rPr>
          <w:rFonts w:ascii="Times New Roman" w:hAnsi="Times New Roman" w:cs="Times New Roman"/>
          <w:sz w:val="28"/>
          <w:szCs w:val="28"/>
        </w:rPr>
        <w:t xml:space="preserve">                                  __________________________________</w:t>
      </w:r>
    </w:p>
    <w:p w:rsidR="00A54AB8" w:rsidRPr="00A54AB8" w:rsidRDefault="00A54AB8" w:rsidP="00A54AB8">
      <w:pPr>
        <w:pStyle w:val="af"/>
        <w:jc w:val="right"/>
        <w:rPr>
          <w:rFonts w:ascii="Times New Roman" w:hAnsi="Times New Roman" w:cs="Times New Roman"/>
        </w:rPr>
      </w:pPr>
      <w:r w:rsidRPr="00A54AB8">
        <w:rPr>
          <w:rFonts w:ascii="Times New Roman" w:hAnsi="Times New Roman" w:cs="Times New Roman"/>
        </w:rPr>
        <w:t xml:space="preserve">                                  для физических лиц: фамилия, имя и</w:t>
      </w:r>
    </w:p>
    <w:p w:rsidR="00A54AB8" w:rsidRPr="00A54AB8" w:rsidRDefault="00A54AB8" w:rsidP="00A54AB8">
      <w:pPr>
        <w:pStyle w:val="af"/>
        <w:jc w:val="right"/>
        <w:rPr>
          <w:rFonts w:ascii="Times New Roman" w:hAnsi="Times New Roman" w:cs="Times New Roman"/>
        </w:rPr>
      </w:pPr>
      <w:r w:rsidRPr="00A54AB8">
        <w:rPr>
          <w:rFonts w:ascii="Times New Roman" w:hAnsi="Times New Roman" w:cs="Times New Roman"/>
        </w:rPr>
        <w:t xml:space="preserve">                                             (при наличии) отчество,</w:t>
      </w:r>
    </w:p>
    <w:p w:rsidR="00A54AB8" w:rsidRPr="00A54AB8" w:rsidRDefault="00A54AB8" w:rsidP="00A54AB8">
      <w:pPr>
        <w:pStyle w:val="af"/>
        <w:jc w:val="right"/>
        <w:rPr>
          <w:rFonts w:ascii="Times New Roman" w:hAnsi="Times New Roman" w:cs="Times New Roman"/>
          <w:sz w:val="28"/>
          <w:szCs w:val="28"/>
        </w:rPr>
      </w:pPr>
      <w:r w:rsidRPr="00A54AB8">
        <w:rPr>
          <w:rFonts w:ascii="Times New Roman" w:hAnsi="Times New Roman" w:cs="Times New Roman"/>
          <w:sz w:val="28"/>
          <w:szCs w:val="28"/>
        </w:rPr>
        <w:t xml:space="preserve">                                  __________________________________</w:t>
      </w:r>
    </w:p>
    <w:p w:rsidR="00A54AB8" w:rsidRPr="00A54AB8" w:rsidRDefault="00A54AB8" w:rsidP="00A54AB8">
      <w:pPr>
        <w:pStyle w:val="af"/>
        <w:jc w:val="right"/>
        <w:rPr>
          <w:rFonts w:ascii="Times New Roman" w:hAnsi="Times New Roman" w:cs="Times New Roman"/>
        </w:rPr>
      </w:pPr>
      <w:r w:rsidRPr="00A54AB8">
        <w:rPr>
          <w:rFonts w:ascii="Times New Roman" w:hAnsi="Times New Roman" w:cs="Times New Roman"/>
        </w:rPr>
        <w:t>дата и место рождения, адрес места</w:t>
      </w:r>
    </w:p>
    <w:p w:rsidR="00A54AB8" w:rsidRPr="00A54AB8" w:rsidRDefault="00A54AB8" w:rsidP="00A54AB8">
      <w:pPr>
        <w:pStyle w:val="af"/>
        <w:jc w:val="right"/>
        <w:rPr>
          <w:rFonts w:ascii="Times New Roman" w:hAnsi="Times New Roman" w:cs="Times New Roman"/>
        </w:rPr>
      </w:pPr>
      <w:r w:rsidRPr="00A54AB8">
        <w:rPr>
          <w:rFonts w:ascii="Times New Roman" w:hAnsi="Times New Roman" w:cs="Times New Roman"/>
        </w:rPr>
        <w:t xml:space="preserve">                                            жительства (регистрации)</w:t>
      </w:r>
    </w:p>
    <w:p w:rsidR="00A54AB8" w:rsidRPr="00A54AB8" w:rsidRDefault="00A54AB8" w:rsidP="00A54AB8">
      <w:pPr>
        <w:pStyle w:val="af"/>
        <w:jc w:val="right"/>
        <w:rPr>
          <w:rFonts w:ascii="Times New Roman" w:hAnsi="Times New Roman" w:cs="Times New Roman"/>
          <w:sz w:val="28"/>
          <w:szCs w:val="28"/>
        </w:rPr>
      </w:pPr>
      <w:r w:rsidRPr="00A54AB8">
        <w:rPr>
          <w:rFonts w:ascii="Times New Roman" w:hAnsi="Times New Roman" w:cs="Times New Roman"/>
          <w:sz w:val="28"/>
          <w:szCs w:val="28"/>
        </w:rPr>
        <w:t xml:space="preserve">                                  __________________________________</w:t>
      </w:r>
    </w:p>
    <w:p w:rsidR="00A54AB8" w:rsidRPr="00A54AB8" w:rsidRDefault="00A54AB8" w:rsidP="00A54AB8">
      <w:pPr>
        <w:pStyle w:val="af"/>
        <w:jc w:val="right"/>
        <w:rPr>
          <w:rFonts w:ascii="Times New Roman" w:hAnsi="Times New Roman" w:cs="Times New Roman"/>
        </w:rPr>
      </w:pPr>
      <w:r w:rsidRPr="00A54AB8">
        <w:rPr>
          <w:rFonts w:ascii="Times New Roman" w:hAnsi="Times New Roman" w:cs="Times New Roman"/>
        </w:rPr>
        <w:t>реквизиты документа,</w:t>
      </w:r>
    </w:p>
    <w:p w:rsidR="00A54AB8" w:rsidRPr="00A54AB8" w:rsidRDefault="00A54AB8" w:rsidP="00A54AB8">
      <w:pPr>
        <w:pStyle w:val="af"/>
        <w:jc w:val="right"/>
        <w:rPr>
          <w:rFonts w:ascii="Times New Roman" w:hAnsi="Times New Roman" w:cs="Times New Roman"/>
        </w:rPr>
      </w:pPr>
      <w:r w:rsidRPr="00A54AB8">
        <w:rPr>
          <w:rFonts w:ascii="Times New Roman" w:hAnsi="Times New Roman" w:cs="Times New Roman"/>
        </w:rPr>
        <w:t xml:space="preserve">                                            удостоверяющего личность</w:t>
      </w:r>
    </w:p>
    <w:p w:rsidR="00A54AB8" w:rsidRPr="00A54AB8" w:rsidRDefault="00A54AB8" w:rsidP="00A54AB8">
      <w:pPr>
        <w:pStyle w:val="af"/>
        <w:jc w:val="right"/>
        <w:rPr>
          <w:rFonts w:ascii="Times New Roman" w:hAnsi="Times New Roman" w:cs="Times New Roman"/>
          <w:sz w:val="28"/>
          <w:szCs w:val="28"/>
        </w:rPr>
      </w:pPr>
      <w:r w:rsidRPr="00A54AB8">
        <w:rPr>
          <w:rFonts w:ascii="Times New Roman" w:hAnsi="Times New Roman" w:cs="Times New Roman"/>
          <w:sz w:val="28"/>
          <w:szCs w:val="28"/>
        </w:rPr>
        <w:t xml:space="preserve">                                  __________________________________</w:t>
      </w:r>
    </w:p>
    <w:p w:rsidR="00A54AB8" w:rsidRPr="00A54AB8" w:rsidRDefault="00A54AB8" w:rsidP="00A54AB8">
      <w:pPr>
        <w:pStyle w:val="af"/>
        <w:jc w:val="right"/>
        <w:rPr>
          <w:rFonts w:ascii="Times New Roman" w:hAnsi="Times New Roman" w:cs="Times New Roman"/>
        </w:rPr>
      </w:pPr>
      <w:r w:rsidRPr="00A54AB8">
        <w:rPr>
          <w:rFonts w:ascii="Times New Roman" w:hAnsi="Times New Roman" w:cs="Times New Roman"/>
        </w:rPr>
        <w:t>(наименование, серия и номер, дата</w:t>
      </w:r>
    </w:p>
    <w:p w:rsidR="00A54AB8" w:rsidRPr="00A54AB8" w:rsidRDefault="00A54AB8" w:rsidP="00A54AB8">
      <w:pPr>
        <w:pStyle w:val="af"/>
        <w:jc w:val="right"/>
        <w:rPr>
          <w:rFonts w:ascii="Times New Roman" w:hAnsi="Times New Roman" w:cs="Times New Roman"/>
        </w:rPr>
      </w:pPr>
      <w:r w:rsidRPr="00A54AB8">
        <w:rPr>
          <w:rFonts w:ascii="Times New Roman" w:hAnsi="Times New Roman" w:cs="Times New Roman"/>
        </w:rPr>
        <w:t xml:space="preserve">                                        выдачи, наименование органа,</w:t>
      </w:r>
    </w:p>
    <w:p w:rsidR="00A54AB8" w:rsidRPr="00A54AB8" w:rsidRDefault="00A54AB8" w:rsidP="00A54AB8">
      <w:pPr>
        <w:pStyle w:val="af"/>
        <w:jc w:val="right"/>
        <w:rPr>
          <w:rFonts w:ascii="Times New Roman" w:hAnsi="Times New Roman" w:cs="Times New Roman"/>
        </w:rPr>
      </w:pPr>
      <w:r w:rsidRPr="00A54AB8">
        <w:rPr>
          <w:rFonts w:ascii="Times New Roman" w:hAnsi="Times New Roman" w:cs="Times New Roman"/>
        </w:rPr>
        <w:t xml:space="preserve">                                                 выдавшего документ)</w:t>
      </w:r>
    </w:p>
    <w:p w:rsidR="00A54AB8" w:rsidRPr="00A54AB8" w:rsidRDefault="00A54AB8" w:rsidP="00A54AB8">
      <w:pPr>
        <w:pStyle w:val="af"/>
        <w:jc w:val="right"/>
        <w:rPr>
          <w:rFonts w:ascii="Times New Roman" w:hAnsi="Times New Roman" w:cs="Times New Roman"/>
          <w:sz w:val="28"/>
          <w:szCs w:val="28"/>
        </w:rPr>
      </w:pPr>
      <w:r w:rsidRPr="00A54AB8">
        <w:rPr>
          <w:rFonts w:ascii="Times New Roman" w:hAnsi="Times New Roman" w:cs="Times New Roman"/>
          <w:sz w:val="28"/>
          <w:szCs w:val="28"/>
        </w:rPr>
        <w:t xml:space="preserve">                                  __________________________________</w:t>
      </w:r>
    </w:p>
    <w:p w:rsidR="00A54AB8" w:rsidRPr="00A54AB8" w:rsidRDefault="00A54AB8" w:rsidP="00A54AB8">
      <w:pPr>
        <w:pStyle w:val="af"/>
        <w:jc w:val="right"/>
        <w:rPr>
          <w:rFonts w:ascii="Times New Roman" w:hAnsi="Times New Roman" w:cs="Times New Roman"/>
        </w:rPr>
      </w:pPr>
      <w:r w:rsidRPr="00A54AB8">
        <w:rPr>
          <w:rFonts w:ascii="Times New Roman" w:hAnsi="Times New Roman" w:cs="Times New Roman"/>
        </w:rPr>
        <w:t>номер телефона, факс</w:t>
      </w:r>
    </w:p>
    <w:p w:rsidR="00A54AB8" w:rsidRPr="00A54AB8" w:rsidRDefault="00A54AB8" w:rsidP="00A54AB8">
      <w:pPr>
        <w:pStyle w:val="af"/>
        <w:jc w:val="right"/>
        <w:rPr>
          <w:rFonts w:ascii="Times New Roman" w:hAnsi="Times New Roman" w:cs="Times New Roman"/>
          <w:sz w:val="28"/>
          <w:szCs w:val="28"/>
        </w:rPr>
      </w:pPr>
      <w:r w:rsidRPr="00A54AB8">
        <w:rPr>
          <w:rFonts w:ascii="Times New Roman" w:hAnsi="Times New Roman" w:cs="Times New Roman"/>
          <w:sz w:val="28"/>
          <w:szCs w:val="28"/>
        </w:rPr>
        <w:t xml:space="preserve">                                  __________________________________</w:t>
      </w:r>
    </w:p>
    <w:p w:rsidR="00A54AB8" w:rsidRPr="00A54AB8" w:rsidRDefault="00A54AB8" w:rsidP="00A54AB8">
      <w:pPr>
        <w:pStyle w:val="af"/>
        <w:jc w:val="right"/>
        <w:rPr>
          <w:rFonts w:ascii="Times New Roman" w:hAnsi="Times New Roman" w:cs="Times New Roman"/>
        </w:rPr>
      </w:pPr>
      <w:r w:rsidRPr="00A54AB8">
        <w:rPr>
          <w:rFonts w:ascii="Times New Roman" w:hAnsi="Times New Roman" w:cs="Times New Roman"/>
        </w:rPr>
        <w:t>почтовый адрес и (или) адрес</w:t>
      </w:r>
    </w:p>
    <w:p w:rsidR="00A54AB8" w:rsidRPr="00A54AB8" w:rsidRDefault="00A54AB8" w:rsidP="00A54AB8">
      <w:pPr>
        <w:pStyle w:val="af"/>
        <w:jc w:val="right"/>
        <w:rPr>
          <w:rFonts w:ascii="Times New Roman" w:hAnsi="Times New Roman" w:cs="Times New Roman"/>
        </w:rPr>
      </w:pPr>
      <w:r w:rsidRPr="00A54AB8">
        <w:rPr>
          <w:rFonts w:ascii="Times New Roman" w:hAnsi="Times New Roman" w:cs="Times New Roman"/>
        </w:rPr>
        <w:t xml:space="preserve">                                         электронной почты для связи</w:t>
      </w:r>
    </w:p>
    <w:p w:rsidR="00A54AB8" w:rsidRPr="00A54AB8" w:rsidRDefault="00A54AB8" w:rsidP="00A54AB8">
      <w:pPr>
        <w:spacing w:line="480" w:lineRule="auto"/>
        <w:contextualSpacing/>
        <w:rPr>
          <w:szCs w:val="28"/>
        </w:rPr>
      </w:pPr>
    </w:p>
    <w:p w:rsidR="00A54AB8" w:rsidRPr="00A54AB8" w:rsidRDefault="00A54AB8" w:rsidP="00A54AB8">
      <w:pPr>
        <w:pStyle w:val="1"/>
        <w:rPr>
          <w:szCs w:val="28"/>
        </w:rPr>
      </w:pPr>
      <w:r w:rsidRPr="00A54AB8">
        <w:rPr>
          <w:szCs w:val="28"/>
        </w:rPr>
        <w:lastRenderedPageBreak/>
        <w:t>Заявление</w:t>
      </w:r>
      <w:r w:rsidRPr="00A54AB8">
        <w:rPr>
          <w:szCs w:val="28"/>
        </w:rPr>
        <w:br/>
        <w:t>о предоставлении разрешения на осуществление земляных работ</w:t>
      </w:r>
    </w:p>
    <w:p w:rsidR="00A54AB8" w:rsidRPr="00A54AB8" w:rsidRDefault="00A54AB8" w:rsidP="00A54AB8">
      <w:pPr>
        <w:rPr>
          <w:szCs w:val="28"/>
        </w:rPr>
      </w:pPr>
    </w:p>
    <w:p w:rsidR="00A54AB8" w:rsidRPr="00A54AB8" w:rsidRDefault="00A54AB8" w:rsidP="00A54AB8">
      <w:pPr>
        <w:pStyle w:val="af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4AB8">
        <w:rPr>
          <w:rFonts w:ascii="Times New Roman" w:hAnsi="Times New Roman" w:cs="Times New Roman"/>
          <w:sz w:val="28"/>
          <w:szCs w:val="28"/>
        </w:rPr>
        <w:t>Прошу предоставить разрешение на осуществление земляных работ наследующем земельном участке/на земле, государственная собственность</w:t>
      </w:r>
      <w:r w:rsidR="00C91392">
        <w:rPr>
          <w:rFonts w:ascii="Times New Roman" w:hAnsi="Times New Roman" w:cs="Times New Roman"/>
          <w:sz w:val="28"/>
          <w:szCs w:val="28"/>
        </w:rPr>
        <w:t xml:space="preserve"> </w:t>
      </w:r>
      <w:r w:rsidRPr="00A54AB8">
        <w:rPr>
          <w:rFonts w:ascii="Times New Roman" w:hAnsi="Times New Roman" w:cs="Times New Roman"/>
          <w:sz w:val="28"/>
          <w:szCs w:val="28"/>
        </w:rPr>
        <w:t>на которую не разграничена (указывается нужное).</w:t>
      </w:r>
    </w:p>
    <w:p w:rsidR="00A54AB8" w:rsidRPr="00A54AB8" w:rsidRDefault="00A54AB8" w:rsidP="00A54AB8">
      <w:pPr>
        <w:pStyle w:val="af"/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A54AB8">
        <w:rPr>
          <w:rFonts w:ascii="Times New Roman" w:hAnsi="Times New Roman" w:cs="Times New Roman"/>
          <w:sz w:val="28"/>
          <w:szCs w:val="28"/>
        </w:rPr>
        <w:t xml:space="preserve">Кадастровый номер земельного </w:t>
      </w:r>
      <w:proofErr w:type="gramStart"/>
      <w:r w:rsidRPr="00A54AB8">
        <w:rPr>
          <w:rFonts w:ascii="Times New Roman" w:hAnsi="Times New Roman" w:cs="Times New Roman"/>
          <w:sz w:val="28"/>
          <w:szCs w:val="28"/>
        </w:rPr>
        <w:t>участка:_</w:t>
      </w:r>
      <w:proofErr w:type="gramEnd"/>
      <w:r w:rsidRPr="00A54AB8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A54AB8" w:rsidRPr="00A54AB8" w:rsidRDefault="00A54AB8" w:rsidP="00A54AB8">
      <w:pPr>
        <w:pStyle w:val="af"/>
        <w:ind w:firstLine="709"/>
        <w:contextualSpacing/>
        <w:jc w:val="right"/>
        <w:rPr>
          <w:rFonts w:ascii="Times New Roman" w:hAnsi="Times New Roman" w:cs="Times New Roman"/>
        </w:rPr>
      </w:pPr>
      <w:r w:rsidRPr="00A54AB8">
        <w:rPr>
          <w:rFonts w:ascii="Times New Roman" w:hAnsi="Times New Roman" w:cs="Times New Roman"/>
        </w:rPr>
        <w:t>(если имеется)</w:t>
      </w:r>
    </w:p>
    <w:p w:rsidR="00A54AB8" w:rsidRDefault="00A54AB8" w:rsidP="00A54AB8">
      <w:pPr>
        <w:pStyle w:val="af"/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A54AB8">
        <w:rPr>
          <w:rFonts w:ascii="Times New Roman" w:hAnsi="Times New Roman" w:cs="Times New Roman"/>
          <w:sz w:val="28"/>
          <w:szCs w:val="28"/>
        </w:rPr>
        <w:t>Местоположение земельного участка (участка земли, государственная</w:t>
      </w:r>
      <w:r w:rsidR="00C91392">
        <w:rPr>
          <w:rFonts w:ascii="Times New Roman" w:hAnsi="Times New Roman" w:cs="Times New Roman"/>
          <w:sz w:val="28"/>
          <w:szCs w:val="28"/>
        </w:rPr>
        <w:t xml:space="preserve"> </w:t>
      </w:r>
      <w:r w:rsidRPr="00A54AB8">
        <w:rPr>
          <w:rFonts w:ascii="Times New Roman" w:hAnsi="Times New Roman" w:cs="Times New Roman"/>
          <w:sz w:val="28"/>
          <w:szCs w:val="28"/>
        </w:rPr>
        <w:t>собственность на которую не разграничена): ____________</w:t>
      </w:r>
      <w:r w:rsidR="003B592D">
        <w:rPr>
          <w:rFonts w:ascii="Times New Roman" w:hAnsi="Times New Roman" w:cs="Times New Roman"/>
          <w:sz w:val="28"/>
          <w:szCs w:val="28"/>
        </w:rPr>
        <w:t>____</w:t>
      </w:r>
      <w:r w:rsidRPr="00A54AB8">
        <w:rPr>
          <w:rFonts w:ascii="Times New Roman" w:hAnsi="Times New Roman" w:cs="Times New Roman"/>
          <w:sz w:val="28"/>
          <w:szCs w:val="28"/>
        </w:rPr>
        <w:t>______</w:t>
      </w:r>
    </w:p>
    <w:p w:rsidR="00A54AB8" w:rsidRPr="00A54AB8" w:rsidRDefault="00A54AB8" w:rsidP="00A54AB8">
      <w:pPr>
        <w:contextualSpacing/>
        <w:jc w:val="right"/>
        <w:rPr>
          <w:sz w:val="24"/>
          <w:szCs w:val="24"/>
        </w:rPr>
      </w:pPr>
      <w:r w:rsidRPr="00A54AB8">
        <w:rPr>
          <w:sz w:val="24"/>
          <w:szCs w:val="24"/>
        </w:rPr>
        <w:t>(указывается</w:t>
      </w:r>
      <w:r w:rsidR="00C91392">
        <w:rPr>
          <w:sz w:val="24"/>
          <w:szCs w:val="24"/>
        </w:rPr>
        <w:t xml:space="preserve"> </w:t>
      </w:r>
      <w:r w:rsidRPr="00A54AB8">
        <w:rPr>
          <w:sz w:val="24"/>
          <w:szCs w:val="24"/>
        </w:rPr>
        <w:t>адрес земельного участка: адрес земельного участка</w:t>
      </w:r>
    </w:p>
    <w:p w:rsidR="00A54AB8" w:rsidRPr="00A54AB8" w:rsidRDefault="00A54AB8" w:rsidP="00A54AB8">
      <w:pPr>
        <w:pStyle w:val="af"/>
        <w:ind w:firstLine="709"/>
        <w:contextualSpacing/>
        <w:jc w:val="right"/>
        <w:rPr>
          <w:rFonts w:ascii="Times New Roman" w:hAnsi="Times New Roman" w:cs="Times New Roman"/>
        </w:rPr>
      </w:pPr>
      <w:r w:rsidRPr="00A54AB8">
        <w:rPr>
          <w:rFonts w:ascii="Times New Roman" w:hAnsi="Times New Roman" w:cs="Times New Roman"/>
        </w:rPr>
        <w:t>указывается в соответствии со сведениями Единого государственного</w:t>
      </w:r>
    </w:p>
    <w:p w:rsidR="00A54AB8" w:rsidRPr="00A54AB8" w:rsidRDefault="00A54AB8" w:rsidP="00A54AB8">
      <w:pPr>
        <w:pStyle w:val="af"/>
        <w:ind w:firstLine="709"/>
        <w:contextualSpacing/>
        <w:jc w:val="right"/>
        <w:rPr>
          <w:rFonts w:ascii="Times New Roman" w:hAnsi="Times New Roman" w:cs="Times New Roman"/>
        </w:rPr>
      </w:pPr>
      <w:r w:rsidRPr="00A54AB8">
        <w:rPr>
          <w:rFonts w:ascii="Times New Roman" w:hAnsi="Times New Roman" w:cs="Times New Roman"/>
        </w:rPr>
        <w:t>реестра   недвижимости, если   земельный   участок   поставлен на</w:t>
      </w:r>
    </w:p>
    <w:p w:rsidR="00A54AB8" w:rsidRDefault="00A54AB8" w:rsidP="00A54AB8">
      <w:pPr>
        <w:pStyle w:val="af"/>
        <w:ind w:firstLine="709"/>
        <w:contextualSpacing/>
        <w:jc w:val="right"/>
        <w:rPr>
          <w:rFonts w:ascii="Times New Roman" w:hAnsi="Times New Roman" w:cs="Times New Roman"/>
        </w:rPr>
      </w:pPr>
      <w:r w:rsidRPr="00A54AB8">
        <w:rPr>
          <w:rFonts w:ascii="Times New Roman" w:hAnsi="Times New Roman" w:cs="Times New Roman"/>
        </w:rPr>
        <w:t>кадастровый   учет:</w:t>
      </w:r>
      <w:r w:rsidR="00C91392">
        <w:rPr>
          <w:rFonts w:ascii="Times New Roman" w:hAnsi="Times New Roman" w:cs="Times New Roman"/>
        </w:rPr>
        <w:t xml:space="preserve"> </w:t>
      </w:r>
      <w:r w:rsidRPr="00A54AB8">
        <w:rPr>
          <w:rFonts w:ascii="Times New Roman" w:hAnsi="Times New Roman" w:cs="Times New Roman"/>
        </w:rPr>
        <w:t>в отношении участка земли, государственная</w:t>
      </w:r>
    </w:p>
    <w:p w:rsidR="00A54AB8" w:rsidRPr="00A54AB8" w:rsidRDefault="00A54AB8" w:rsidP="00A54AB8">
      <w:pPr>
        <w:pStyle w:val="af"/>
        <w:ind w:firstLine="709"/>
        <w:contextualSpacing/>
        <w:jc w:val="right"/>
        <w:rPr>
          <w:rFonts w:ascii="Times New Roman" w:hAnsi="Times New Roman" w:cs="Times New Roman"/>
        </w:rPr>
      </w:pPr>
      <w:proofErr w:type="gramStart"/>
      <w:r w:rsidRPr="00A54AB8">
        <w:rPr>
          <w:rFonts w:ascii="Times New Roman" w:hAnsi="Times New Roman" w:cs="Times New Roman"/>
        </w:rPr>
        <w:t>собственность</w:t>
      </w:r>
      <w:proofErr w:type="gramEnd"/>
      <w:r w:rsidRPr="00A54AB8">
        <w:rPr>
          <w:rFonts w:ascii="Times New Roman" w:hAnsi="Times New Roman" w:cs="Times New Roman"/>
        </w:rPr>
        <w:t xml:space="preserve"> на которую не разграничена, указываются координаты</w:t>
      </w:r>
    </w:p>
    <w:p w:rsidR="00A54AB8" w:rsidRPr="00A54AB8" w:rsidRDefault="00A54AB8" w:rsidP="00A54AB8">
      <w:pPr>
        <w:pStyle w:val="af"/>
        <w:ind w:firstLine="709"/>
        <w:contextualSpacing/>
        <w:jc w:val="right"/>
        <w:rPr>
          <w:rFonts w:ascii="Times New Roman" w:hAnsi="Times New Roman" w:cs="Times New Roman"/>
        </w:rPr>
      </w:pPr>
      <w:r w:rsidRPr="00A54AB8">
        <w:rPr>
          <w:rFonts w:ascii="Times New Roman" w:hAnsi="Times New Roman" w:cs="Times New Roman"/>
        </w:rPr>
        <w:t>характерных точек границ территории)</w:t>
      </w:r>
    </w:p>
    <w:p w:rsidR="00A54AB8" w:rsidRPr="00A54AB8" w:rsidRDefault="00A54AB8" w:rsidP="00A54AB8">
      <w:pPr>
        <w:pStyle w:val="af"/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A54AB8">
        <w:rPr>
          <w:rFonts w:ascii="Times New Roman" w:hAnsi="Times New Roman" w:cs="Times New Roman"/>
          <w:sz w:val="28"/>
          <w:szCs w:val="28"/>
        </w:rPr>
        <w:t>Площадь земельного участка (земли) _______________________</w:t>
      </w:r>
      <w:proofErr w:type="spellStart"/>
      <w:proofErr w:type="gramStart"/>
      <w:r w:rsidRPr="00A54AB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proofErr w:type="gramEnd"/>
    </w:p>
    <w:p w:rsidR="00A54AB8" w:rsidRPr="00A54AB8" w:rsidRDefault="00A54AB8" w:rsidP="00A54AB8">
      <w:pPr>
        <w:pStyle w:val="af"/>
        <w:ind w:firstLine="709"/>
        <w:contextualSpacing/>
        <w:jc w:val="right"/>
        <w:rPr>
          <w:rFonts w:ascii="Times New Roman" w:hAnsi="Times New Roman" w:cs="Times New Roman"/>
        </w:rPr>
      </w:pPr>
      <w:r w:rsidRPr="00A54AB8">
        <w:rPr>
          <w:rFonts w:ascii="Times New Roman" w:hAnsi="Times New Roman" w:cs="Times New Roman"/>
        </w:rPr>
        <w:t>(указывается площадь земельного участка (земли); площадь земельного</w:t>
      </w:r>
    </w:p>
    <w:p w:rsidR="00A54AB8" w:rsidRPr="00A54AB8" w:rsidRDefault="00A54AB8" w:rsidP="00A54AB8">
      <w:pPr>
        <w:pStyle w:val="af"/>
        <w:ind w:firstLine="709"/>
        <w:contextualSpacing/>
        <w:jc w:val="right"/>
        <w:rPr>
          <w:rFonts w:ascii="Times New Roman" w:hAnsi="Times New Roman" w:cs="Times New Roman"/>
        </w:rPr>
      </w:pPr>
      <w:r w:rsidRPr="00A54AB8">
        <w:rPr>
          <w:rFonts w:ascii="Times New Roman" w:hAnsi="Times New Roman" w:cs="Times New Roman"/>
        </w:rPr>
        <w:t>участка указывается   в   соответствии со</w:t>
      </w:r>
      <w:r w:rsidR="00C91392">
        <w:rPr>
          <w:rFonts w:ascii="Times New Roman" w:hAnsi="Times New Roman" w:cs="Times New Roman"/>
        </w:rPr>
        <w:t xml:space="preserve"> </w:t>
      </w:r>
      <w:r w:rsidRPr="00A54AB8">
        <w:rPr>
          <w:rFonts w:ascii="Times New Roman" w:hAnsi="Times New Roman" w:cs="Times New Roman"/>
        </w:rPr>
        <w:t>сведениями   Единого</w:t>
      </w:r>
    </w:p>
    <w:p w:rsidR="00A54AB8" w:rsidRPr="00A54AB8" w:rsidRDefault="00A54AB8" w:rsidP="00A54AB8">
      <w:pPr>
        <w:pStyle w:val="af"/>
        <w:ind w:firstLine="709"/>
        <w:contextualSpacing/>
        <w:jc w:val="right"/>
        <w:rPr>
          <w:rFonts w:ascii="Times New Roman" w:hAnsi="Times New Roman" w:cs="Times New Roman"/>
        </w:rPr>
      </w:pPr>
      <w:r w:rsidRPr="00A54AB8">
        <w:rPr>
          <w:rFonts w:ascii="Times New Roman" w:hAnsi="Times New Roman" w:cs="Times New Roman"/>
        </w:rPr>
        <w:t>государственного реестра</w:t>
      </w:r>
      <w:r w:rsidR="00C91392">
        <w:rPr>
          <w:rFonts w:ascii="Times New Roman" w:hAnsi="Times New Roman" w:cs="Times New Roman"/>
        </w:rPr>
        <w:t xml:space="preserve"> </w:t>
      </w:r>
      <w:r w:rsidRPr="00A54AB8">
        <w:rPr>
          <w:rFonts w:ascii="Times New Roman" w:hAnsi="Times New Roman" w:cs="Times New Roman"/>
        </w:rPr>
        <w:t>недвижимости, если земельный участок</w:t>
      </w:r>
    </w:p>
    <w:p w:rsidR="00A54AB8" w:rsidRPr="00A54AB8" w:rsidRDefault="00A54AB8" w:rsidP="00A54AB8">
      <w:pPr>
        <w:pStyle w:val="af"/>
        <w:ind w:firstLine="709"/>
        <w:contextualSpacing/>
        <w:jc w:val="right"/>
        <w:rPr>
          <w:rFonts w:ascii="Times New Roman" w:hAnsi="Times New Roman" w:cs="Times New Roman"/>
        </w:rPr>
      </w:pPr>
      <w:r w:rsidRPr="00A54AB8">
        <w:rPr>
          <w:rFonts w:ascii="Times New Roman" w:hAnsi="Times New Roman" w:cs="Times New Roman"/>
        </w:rPr>
        <w:t>поставлен на кадастровый учет)</w:t>
      </w:r>
    </w:p>
    <w:p w:rsidR="00A54AB8" w:rsidRPr="00A54AB8" w:rsidRDefault="00A54AB8" w:rsidP="003B592D">
      <w:pPr>
        <w:pStyle w:val="af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4AB8">
        <w:rPr>
          <w:rFonts w:ascii="Times New Roman" w:hAnsi="Times New Roman" w:cs="Times New Roman"/>
          <w:sz w:val="28"/>
          <w:szCs w:val="28"/>
        </w:rPr>
        <w:t xml:space="preserve">Приложения, согласно  </w:t>
      </w:r>
      <w:hyperlink w:anchor="sub_1004" w:history="1">
        <w:r w:rsidRPr="00A54AB8"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п.</w:t>
        </w:r>
      </w:hyperlink>
      <w:r w:rsidRPr="00A54AB8">
        <w:rPr>
          <w:rFonts w:ascii="Times New Roman" w:hAnsi="Times New Roman" w:cs="Times New Roman"/>
          <w:sz w:val="28"/>
          <w:szCs w:val="28"/>
        </w:rPr>
        <w:t>2.6.1. административно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A54AB8">
        <w:rPr>
          <w:rFonts w:ascii="Times New Roman" w:hAnsi="Times New Roman" w:cs="Times New Roman"/>
          <w:sz w:val="28"/>
          <w:szCs w:val="28"/>
        </w:rPr>
        <w:t xml:space="preserve"> регламент</w:t>
      </w:r>
      <w:r w:rsidR="005F535C">
        <w:rPr>
          <w:rFonts w:ascii="Times New Roman" w:hAnsi="Times New Roman" w:cs="Times New Roman"/>
          <w:sz w:val="28"/>
          <w:szCs w:val="28"/>
        </w:rPr>
        <w:t>а</w:t>
      </w:r>
      <w:r w:rsidR="00C91392">
        <w:rPr>
          <w:rFonts w:ascii="Times New Roman" w:hAnsi="Times New Roman" w:cs="Times New Roman"/>
          <w:sz w:val="28"/>
          <w:szCs w:val="28"/>
        </w:rPr>
        <w:t xml:space="preserve"> </w:t>
      </w:r>
      <w:r w:rsidRPr="00A54AB8">
        <w:rPr>
          <w:rFonts w:ascii="Times New Roman" w:hAnsi="Times New Roman" w:cs="Times New Roman"/>
          <w:bCs/>
          <w:sz w:val="28"/>
          <w:szCs w:val="28"/>
        </w:rPr>
        <w:t>предоставления муниципальной услуги «</w:t>
      </w:r>
      <w:r w:rsidRPr="00A54AB8">
        <w:rPr>
          <w:rFonts w:ascii="Times New Roman" w:hAnsi="Times New Roman" w:cs="Times New Roman"/>
          <w:sz w:val="28"/>
          <w:szCs w:val="28"/>
        </w:rPr>
        <w:t>Выдача разрешений на проведение земляных работ</w:t>
      </w:r>
      <w:r w:rsidRPr="00A54AB8">
        <w:rPr>
          <w:rFonts w:ascii="Times New Roman" w:hAnsi="Times New Roman" w:cs="Times New Roman"/>
          <w:bCs/>
          <w:sz w:val="28"/>
          <w:szCs w:val="28"/>
        </w:rPr>
        <w:t>»</w:t>
      </w:r>
      <w:r w:rsidR="005F535C">
        <w:rPr>
          <w:rFonts w:ascii="Times New Roman" w:hAnsi="Times New Roman" w:cs="Times New Roman"/>
          <w:bCs/>
          <w:sz w:val="28"/>
          <w:szCs w:val="28"/>
        </w:rPr>
        <w:t>.</w:t>
      </w:r>
    </w:p>
    <w:p w:rsidR="00A54AB8" w:rsidRPr="00A54AB8" w:rsidRDefault="00A54AB8" w:rsidP="003B592D">
      <w:pPr>
        <w:pStyle w:val="af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4AB8">
        <w:rPr>
          <w:rFonts w:ascii="Times New Roman" w:hAnsi="Times New Roman" w:cs="Times New Roman"/>
          <w:sz w:val="28"/>
          <w:szCs w:val="28"/>
        </w:rPr>
        <w:t>Даю согласие на обработку моих персональных данных, указанных в</w:t>
      </w:r>
      <w:r w:rsidR="00C91392">
        <w:rPr>
          <w:rFonts w:ascii="Times New Roman" w:hAnsi="Times New Roman" w:cs="Times New Roman"/>
          <w:sz w:val="28"/>
          <w:szCs w:val="28"/>
        </w:rPr>
        <w:t xml:space="preserve"> </w:t>
      </w:r>
      <w:r w:rsidRPr="00A54AB8">
        <w:rPr>
          <w:rFonts w:ascii="Times New Roman" w:hAnsi="Times New Roman" w:cs="Times New Roman"/>
          <w:sz w:val="28"/>
          <w:szCs w:val="28"/>
        </w:rPr>
        <w:t xml:space="preserve">заявлении в порядке, установленном  </w:t>
      </w:r>
      <w:hyperlink r:id="rId7" w:history="1">
        <w:r w:rsidRPr="00A54AB8"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законодательством</w:t>
        </w:r>
      </w:hyperlink>
      <w:r w:rsidRPr="00A54AB8">
        <w:rPr>
          <w:rFonts w:ascii="Times New Roman" w:hAnsi="Times New Roman" w:cs="Times New Roman"/>
          <w:sz w:val="28"/>
          <w:szCs w:val="28"/>
        </w:rPr>
        <w:t xml:space="preserve">  Российской</w:t>
      </w:r>
      <w:r w:rsidR="00C91392">
        <w:rPr>
          <w:rFonts w:ascii="Times New Roman" w:hAnsi="Times New Roman" w:cs="Times New Roman"/>
          <w:sz w:val="28"/>
          <w:szCs w:val="28"/>
        </w:rPr>
        <w:t xml:space="preserve"> </w:t>
      </w:r>
      <w:r w:rsidRPr="00A54AB8">
        <w:rPr>
          <w:rFonts w:ascii="Times New Roman" w:hAnsi="Times New Roman" w:cs="Times New Roman"/>
          <w:sz w:val="28"/>
          <w:szCs w:val="28"/>
        </w:rPr>
        <w:t>Федерации о персональных данных</w:t>
      </w:r>
      <w:r w:rsidR="005F535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A54AB8">
        <w:rPr>
          <w:rFonts w:ascii="Times New Roman" w:hAnsi="Times New Roman" w:cs="Times New Roman"/>
          <w:sz w:val="28"/>
          <w:szCs w:val="28"/>
        </w:rPr>
        <w:t>.</w:t>
      </w:r>
    </w:p>
    <w:p w:rsidR="00A54AB8" w:rsidRPr="00A54AB8" w:rsidRDefault="00A54AB8" w:rsidP="00C91392">
      <w:pPr>
        <w:pStyle w:val="af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A54AB8">
        <w:rPr>
          <w:rFonts w:ascii="Times New Roman" w:hAnsi="Times New Roman" w:cs="Times New Roman"/>
          <w:sz w:val="28"/>
          <w:szCs w:val="28"/>
        </w:rPr>
        <w:t>_________ ________________________________________________</w:t>
      </w:r>
    </w:p>
    <w:p w:rsidR="00A54AB8" w:rsidRDefault="00A54AB8" w:rsidP="00C91392">
      <w:pPr>
        <w:pStyle w:val="af"/>
        <w:ind w:firstLine="709"/>
        <w:contextualSpacing/>
        <w:rPr>
          <w:rFonts w:ascii="Times New Roman" w:hAnsi="Times New Roman" w:cs="Times New Roman"/>
        </w:rPr>
      </w:pPr>
      <w:r w:rsidRPr="005F535C">
        <w:rPr>
          <w:rFonts w:ascii="Times New Roman" w:hAnsi="Times New Roman" w:cs="Times New Roman"/>
        </w:rPr>
        <w:t>(</w:t>
      </w:r>
      <w:proofErr w:type="gramStart"/>
      <w:r w:rsidRPr="005F535C">
        <w:rPr>
          <w:rFonts w:ascii="Times New Roman" w:hAnsi="Times New Roman" w:cs="Times New Roman"/>
        </w:rPr>
        <w:t xml:space="preserve">подпись)   </w:t>
      </w:r>
      <w:proofErr w:type="gramEnd"/>
      <w:r w:rsidRPr="005F535C">
        <w:rPr>
          <w:rFonts w:ascii="Times New Roman" w:hAnsi="Times New Roman" w:cs="Times New Roman"/>
        </w:rPr>
        <w:t xml:space="preserve">     (фамилия, имя и (при наличии) отчество подписавшего</w:t>
      </w:r>
      <w:r w:rsidR="00C91392">
        <w:rPr>
          <w:rFonts w:ascii="Times New Roman" w:hAnsi="Times New Roman" w:cs="Times New Roman"/>
        </w:rPr>
        <w:t xml:space="preserve"> </w:t>
      </w:r>
      <w:r w:rsidRPr="005F535C">
        <w:rPr>
          <w:rFonts w:ascii="Times New Roman" w:hAnsi="Times New Roman" w:cs="Times New Roman"/>
        </w:rPr>
        <w:t>лица</w:t>
      </w:r>
      <w:r w:rsidR="005F535C">
        <w:rPr>
          <w:rFonts w:ascii="Times New Roman" w:hAnsi="Times New Roman" w:cs="Times New Roman"/>
        </w:rPr>
        <w:t>,</w:t>
      </w:r>
    </w:p>
    <w:p w:rsidR="005F535C" w:rsidRPr="005F535C" w:rsidRDefault="005F535C" w:rsidP="00C91392">
      <w:pPr>
        <w:contextualSpacing/>
      </w:pPr>
    </w:p>
    <w:p w:rsidR="00A54AB8" w:rsidRPr="00A54AB8" w:rsidRDefault="00A54AB8" w:rsidP="00C91392">
      <w:pPr>
        <w:pStyle w:val="af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A54AB8">
        <w:rPr>
          <w:rFonts w:ascii="Times New Roman" w:hAnsi="Times New Roman" w:cs="Times New Roman"/>
          <w:sz w:val="28"/>
          <w:szCs w:val="28"/>
        </w:rPr>
        <w:t xml:space="preserve">                 ___________________________________________________</w:t>
      </w:r>
    </w:p>
    <w:p w:rsidR="005F535C" w:rsidRDefault="00A54AB8" w:rsidP="00C91392">
      <w:pPr>
        <w:pStyle w:val="af"/>
        <w:ind w:firstLine="709"/>
        <w:contextualSpacing/>
        <w:jc w:val="right"/>
        <w:rPr>
          <w:rFonts w:ascii="Times New Roman" w:hAnsi="Times New Roman" w:cs="Times New Roman"/>
        </w:rPr>
      </w:pPr>
      <w:r w:rsidRPr="005F535C">
        <w:rPr>
          <w:rFonts w:ascii="Times New Roman" w:hAnsi="Times New Roman" w:cs="Times New Roman"/>
        </w:rPr>
        <w:t xml:space="preserve">                    наименование должности подписавшего лица либо</w:t>
      </w:r>
      <w:r w:rsidR="00C91392">
        <w:rPr>
          <w:rFonts w:ascii="Times New Roman" w:hAnsi="Times New Roman" w:cs="Times New Roman"/>
        </w:rPr>
        <w:t xml:space="preserve"> </w:t>
      </w:r>
      <w:r w:rsidRPr="005F535C">
        <w:rPr>
          <w:rFonts w:ascii="Times New Roman" w:hAnsi="Times New Roman" w:cs="Times New Roman"/>
        </w:rPr>
        <w:t>указание</w:t>
      </w:r>
      <w:r w:rsidR="00C91392">
        <w:rPr>
          <w:rFonts w:ascii="Times New Roman" w:hAnsi="Times New Roman" w:cs="Times New Roman"/>
        </w:rPr>
        <w:t xml:space="preserve"> </w:t>
      </w:r>
      <w:r w:rsidRPr="005F535C">
        <w:rPr>
          <w:rFonts w:ascii="Times New Roman" w:hAnsi="Times New Roman" w:cs="Times New Roman"/>
        </w:rPr>
        <w:t xml:space="preserve">(для </w:t>
      </w:r>
    </w:p>
    <w:p w:rsidR="005F535C" w:rsidRPr="005F535C" w:rsidRDefault="005F535C" w:rsidP="00C91392">
      <w:pPr>
        <w:contextualSpacing/>
      </w:pPr>
    </w:p>
    <w:p w:rsidR="00A54AB8" w:rsidRPr="00A54AB8" w:rsidRDefault="00A54AB8" w:rsidP="00C91392">
      <w:pPr>
        <w:pStyle w:val="af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A54AB8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A54AB8" w:rsidRDefault="005F535C" w:rsidP="00C91392">
      <w:pPr>
        <w:pStyle w:val="af"/>
        <w:ind w:firstLine="709"/>
        <w:contextualSpacing/>
        <w:rPr>
          <w:rFonts w:ascii="Times New Roman" w:hAnsi="Times New Roman" w:cs="Times New Roman"/>
        </w:rPr>
      </w:pPr>
      <w:r w:rsidRPr="005F535C">
        <w:rPr>
          <w:rFonts w:ascii="Times New Roman" w:hAnsi="Times New Roman" w:cs="Times New Roman"/>
        </w:rPr>
        <w:t xml:space="preserve">юридических </w:t>
      </w:r>
      <w:proofErr w:type="gramStart"/>
      <w:r w:rsidR="00A54AB8" w:rsidRPr="005F535C">
        <w:rPr>
          <w:rFonts w:ascii="Times New Roman" w:hAnsi="Times New Roman" w:cs="Times New Roman"/>
        </w:rPr>
        <w:t>лиц)на</w:t>
      </w:r>
      <w:proofErr w:type="gramEnd"/>
      <w:r w:rsidR="00A54AB8" w:rsidRPr="005F535C">
        <w:rPr>
          <w:rFonts w:ascii="Times New Roman" w:hAnsi="Times New Roman" w:cs="Times New Roman"/>
        </w:rPr>
        <w:t xml:space="preserve"> то, что подписавшее лицо является </w:t>
      </w:r>
    </w:p>
    <w:p w:rsidR="005F535C" w:rsidRPr="005F535C" w:rsidRDefault="005F535C" w:rsidP="00C91392">
      <w:pPr>
        <w:contextualSpacing/>
      </w:pPr>
    </w:p>
    <w:p w:rsidR="00A54AB8" w:rsidRPr="00A54AB8" w:rsidRDefault="00A54AB8" w:rsidP="00C91392">
      <w:pPr>
        <w:pStyle w:val="af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A54AB8">
        <w:rPr>
          <w:rFonts w:ascii="Times New Roman" w:hAnsi="Times New Roman" w:cs="Times New Roman"/>
          <w:sz w:val="28"/>
          <w:szCs w:val="28"/>
        </w:rPr>
        <w:t xml:space="preserve">                 ___________________________________________________</w:t>
      </w:r>
    </w:p>
    <w:p w:rsidR="00A54AB8" w:rsidRPr="005F535C" w:rsidRDefault="005F535C" w:rsidP="00C91392">
      <w:pPr>
        <w:pStyle w:val="af"/>
        <w:ind w:firstLine="709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Pr="005F535C">
        <w:rPr>
          <w:rFonts w:ascii="Times New Roman" w:hAnsi="Times New Roman" w:cs="Times New Roman"/>
        </w:rPr>
        <w:t>редставителем</w:t>
      </w:r>
      <w:r>
        <w:rPr>
          <w:rFonts w:ascii="Times New Roman" w:hAnsi="Times New Roman" w:cs="Times New Roman"/>
        </w:rPr>
        <w:t xml:space="preserve"> п</w:t>
      </w:r>
      <w:r w:rsidR="00A54AB8" w:rsidRPr="005F535C">
        <w:rPr>
          <w:rFonts w:ascii="Times New Roman" w:hAnsi="Times New Roman" w:cs="Times New Roman"/>
        </w:rPr>
        <w:t>о доверенности)</w:t>
      </w:r>
    </w:p>
    <w:p w:rsidR="00A54AB8" w:rsidRPr="005F535C" w:rsidRDefault="005F535C" w:rsidP="00A54AB8">
      <w:pPr>
        <w:spacing w:line="360" w:lineRule="auto"/>
        <w:ind w:firstLine="709"/>
        <w:contextualSpacing/>
        <w:rPr>
          <w:sz w:val="24"/>
          <w:szCs w:val="24"/>
        </w:rPr>
      </w:pPr>
      <w:bookmarkStart w:id="10" w:name="sub_20001"/>
      <w:r w:rsidRPr="005F535C">
        <w:rPr>
          <w:rStyle w:val="aa"/>
          <w:b w:val="0"/>
          <w:color w:val="auto"/>
          <w:sz w:val="24"/>
          <w:szCs w:val="24"/>
          <w:vertAlign w:val="superscript"/>
        </w:rPr>
        <w:t>1</w:t>
      </w:r>
      <w:r w:rsidR="00A54AB8" w:rsidRPr="005F535C">
        <w:rPr>
          <w:sz w:val="24"/>
          <w:szCs w:val="24"/>
        </w:rPr>
        <w:t>ОГРН и ИНН не указываются в отношении иностранных юридических лиц</w:t>
      </w:r>
    </w:p>
    <w:p w:rsidR="00A13B9A" w:rsidRPr="00A54AB8" w:rsidRDefault="005F535C" w:rsidP="003B592D">
      <w:pPr>
        <w:spacing w:line="360" w:lineRule="auto"/>
        <w:ind w:firstLine="709"/>
        <w:contextualSpacing/>
        <w:rPr>
          <w:szCs w:val="28"/>
        </w:rPr>
      </w:pPr>
      <w:bookmarkStart w:id="11" w:name="sub_20002"/>
      <w:bookmarkEnd w:id="10"/>
      <w:r w:rsidRPr="005F535C">
        <w:rPr>
          <w:sz w:val="24"/>
          <w:szCs w:val="24"/>
          <w:vertAlign w:val="superscript"/>
        </w:rPr>
        <w:t>2</w:t>
      </w:r>
      <w:r w:rsidR="00A54AB8" w:rsidRPr="005F535C">
        <w:rPr>
          <w:sz w:val="24"/>
          <w:szCs w:val="24"/>
        </w:rPr>
        <w:t xml:space="preserve"> Указывается в случае, если заявителем является физическое лицо.</w:t>
      </w:r>
      <w:bookmarkEnd w:id="11"/>
    </w:p>
    <w:sectPr w:rsidR="00A13B9A" w:rsidRPr="00A54AB8" w:rsidSect="005F535C">
      <w:pgSz w:w="11906" w:h="16838"/>
      <w:pgMar w:top="851" w:right="1134" w:bottom="851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C5C14"/>
    <w:multiLevelType w:val="hybridMultilevel"/>
    <w:tmpl w:val="6DA85F16"/>
    <w:lvl w:ilvl="0" w:tplc="79508DE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A2C5BE6"/>
    <w:multiLevelType w:val="multilevel"/>
    <w:tmpl w:val="54BAD56C"/>
    <w:lvl w:ilvl="0">
      <w:start w:val="1"/>
      <w:numFmt w:val="decimal"/>
      <w:pStyle w:val="punct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1"/>
      <w:numFmt w:val="decimal"/>
      <w:pStyle w:val="subpunct"/>
      <w:lvlText w:val="%1.%2."/>
      <w:lvlJc w:val="left"/>
      <w:pPr>
        <w:tabs>
          <w:tab w:val="num" w:pos="851"/>
        </w:tabs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EB85CAE"/>
    <w:multiLevelType w:val="hybridMultilevel"/>
    <w:tmpl w:val="37728184"/>
    <w:lvl w:ilvl="0" w:tplc="1456774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3B418ED"/>
    <w:multiLevelType w:val="hybridMultilevel"/>
    <w:tmpl w:val="94D667FA"/>
    <w:lvl w:ilvl="0" w:tplc="2B245BA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C91021B"/>
    <w:multiLevelType w:val="hybridMultilevel"/>
    <w:tmpl w:val="39B2B792"/>
    <w:lvl w:ilvl="0" w:tplc="D6561C8A">
      <w:start w:val="1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5" w15:restartNumberingAfterBreak="0">
    <w:nsid w:val="68597D06"/>
    <w:multiLevelType w:val="hybridMultilevel"/>
    <w:tmpl w:val="78442C22"/>
    <w:lvl w:ilvl="0" w:tplc="78E68F4A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74E4121A"/>
    <w:multiLevelType w:val="hybridMultilevel"/>
    <w:tmpl w:val="ADCAB7AA"/>
    <w:lvl w:ilvl="0" w:tplc="35FA441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 w15:restartNumberingAfterBreak="0">
    <w:nsid w:val="7D9D5390"/>
    <w:multiLevelType w:val="hybridMultilevel"/>
    <w:tmpl w:val="EFDA2C10"/>
    <w:lvl w:ilvl="0" w:tplc="4372D1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8"/>
  </w:num>
  <w:num w:numId="5">
    <w:abstractNumId w:val="7"/>
  </w:num>
  <w:num w:numId="6">
    <w:abstractNumId w:val="5"/>
  </w:num>
  <w:num w:numId="7">
    <w:abstractNumId w:val="3"/>
  </w:num>
  <w:num w:numId="8">
    <w:abstractNumId w:val="1"/>
    <w:lvlOverride w:ilvl="0">
      <w:lvl w:ilvl="0">
        <w:start w:val="1"/>
        <w:numFmt w:val="decimal"/>
        <w:pStyle w:val="punct"/>
        <w:lvlText w:val="%1."/>
        <w:lvlJc w:val="left"/>
        <w:pPr>
          <w:ind w:left="1789" w:hanging="360"/>
        </w:pPr>
      </w:lvl>
    </w:lvlOverride>
    <w:lvlOverride w:ilvl="1">
      <w:lvl w:ilvl="1">
        <w:start w:val="1"/>
        <w:numFmt w:val="lowerLetter"/>
        <w:pStyle w:val="subpunct"/>
        <w:lvlText w:val="%2."/>
        <w:lvlJc w:val="left"/>
        <w:pPr>
          <w:ind w:left="2509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ind w:left="3229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3949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4669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ind w:left="5389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6109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6829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ind w:left="7549" w:hanging="180"/>
        </w:pPr>
      </w:lvl>
    </w:lvlOverride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autoHyphenation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1B86"/>
    <w:rsid w:val="0000095C"/>
    <w:rsid w:val="00001942"/>
    <w:rsid w:val="000105B5"/>
    <w:rsid w:val="00015A44"/>
    <w:rsid w:val="00021C98"/>
    <w:rsid w:val="00035D64"/>
    <w:rsid w:val="00037354"/>
    <w:rsid w:val="00082AD9"/>
    <w:rsid w:val="00084F53"/>
    <w:rsid w:val="000A386A"/>
    <w:rsid w:val="000E42BE"/>
    <w:rsid w:val="00102684"/>
    <w:rsid w:val="00114C85"/>
    <w:rsid w:val="00130751"/>
    <w:rsid w:val="00133371"/>
    <w:rsid w:val="001439C0"/>
    <w:rsid w:val="00146EF4"/>
    <w:rsid w:val="00147359"/>
    <w:rsid w:val="001525AE"/>
    <w:rsid w:val="0015535A"/>
    <w:rsid w:val="001726B0"/>
    <w:rsid w:val="00181BFC"/>
    <w:rsid w:val="001824C8"/>
    <w:rsid w:val="001C623A"/>
    <w:rsid w:val="00233A50"/>
    <w:rsid w:val="0023587D"/>
    <w:rsid w:val="0024287C"/>
    <w:rsid w:val="002604E2"/>
    <w:rsid w:val="00265140"/>
    <w:rsid w:val="002736D1"/>
    <w:rsid w:val="0027618C"/>
    <w:rsid w:val="002814AE"/>
    <w:rsid w:val="00290FC5"/>
    <w:rsid w:val="00293CF7"/>
    <w:rsid w:val="002945DB"/>
    <w:rsid w:val="002B5307"/>
    <w:rsid w:val="002B74D6"/>
    <w:rsid w:val="002B7B3E"/>
    <w:rsid w:val="002C196D"/>
    <w:rsid w:val="002F3299"/>
    <w:rsid w:val="003247B9"/>
    <w:rsid w:val="00363D03"/>
    <w:rsid w:val="00397A98"/>
    <w:rsid w:val="003A3743"/>
    <w:rsid w:val="003A4BA6"/>
    <w:rsid w:val="003B0FD1"/>
    <w:rsid w:val="003B592D"/>
    <w:rsid w:val="003B6F91"/>
    <w:rsid w:val="003D3F52"/>
    <w:rsid w:val="003D6DA6"/>
    <w:rsid w:val="003D7799"/>
    <w:rsid w:val="003E7834"/>
    <w:rsid w:val="003F6AA9"/>
    <w:rsid w:val="00402519"/>
    <w:rsid w:val="00411FD9"/>
    <w:rsid w:val="0043301F"/>
    <w:rsid w:val="00437206"/>
    <w:rsid w:val="00444E9B"/>
    <w:rsid w:val="00454D96"/>
    <w:rsid w:val="004B55E9"/>
    <w:rsid w:val="004C04A1"/>
    <w:rsid w:val="004C2BF8"/>
    <w:rsid w:val="004D0078"/>
    <w:rsid w:val="004D2A0C"/>
    <w:rsid w:val="004D75DA"/>
    <w:rsid w:val="004E348E"/>
    <w:rsid w:val="005136AF"/>
    <w:rsid w:val="00517B39"/>
    <w:rsid w:val="00523AAF"/>
    <w:rsid w:val="005318BF"/>
    <w:rsid w:val="00537B68"/>
    <w:rsid w:val="005563B3"/>
    <w:rsid w:val="00565F4E"/>
    <w:rsid w:val="00566D94"/>
    <w:rsid w:val="005878A2"/>
    <w:rsid w:val="00592EFA"/>
    <w:rsid w:val="005A2C53"/>
    <w:rsid w:val="005A56AB"/>
    <w:rsid w:val="005B7966"/>
    <w:rsid w:val="005E13BA"/>
    <w:rsid w:val="005F535C"/>
    <w:rsid w:val="00611FCB"/>
    <w:rsid w:val="00620372"/>
    <w:rsid w:val="0062038A"/>
    <w:rsid w:val="00663A81"/>
    <w:rsid w:val="006645D4"/>
    <w:rsid w:val="006718B2"/>
    <w:rsid w:val="00672918"/>
    <w:rsid w:val="0068408C"/>
    <w:rsid w:val="0068733B"/>
    <w:rsid w:val="006B6FF6"/>
    <w:rsid w:val="006C2D7B"/>
    <w:rsid w:val="006F0D8A"/>
    <w:rsid w:val="00702BB9"/>
    <w:rsid w:val="00712174"/>
    <w:rsid w:val="007225C5"/>
    <w:rsid w:val="007260F9"/>
    <w:rsid w:val="00742EC8"/>
    <w:rsid w:val="00743758"/>
    <w:rsid w:val="007607E7"/>
    <w:rsid w:val="00765832"/>
    <w:rsid w:val="00767CEC"/>
    <w:rsid w:val="00786A16"/>
    <w:rsid w:val="007A4CA9"/>
    <w:rsid w:val="007B078B"/>
    <w:rsid w:val="007D65F9"/>
    <w:rsid w:val="007D74AF"/>
    <w:rsid w:val="008145E4"/>
    <w:rsid w:val="0081725E"/>
    <w:rsid w:val="00824084"/>
    <w:rsid w:val="00841FBD"/>
    <w:rsid w:val="00847694"/>
    <w:rsid w:val="00886127"/>
    <w:rsid w:val="008A1B86"/>
    <w:rsid w:val="008A1C3A"/>
    <w:rsid w:val="008A5B7F"/>
    <w:rsid w:val="008C186B"/>
    <w:rsid w:val="008E6A9A"/>
    <w:rsid w:val="009273B6"/>
    <w:rsid w:val="00933445"/>
    <w:rsid w:val="00947E3A"/>
    <w:rsid w:val="00990755"/>
    <w:rsid w:val="00991666"/>
    <w:rsid w:val="009A5E2E"/>
    <w:rsid w:val="009D0598"/>
    <w:rsid w:val="009E1222"/>
    <w:rsid w:val="009E6396"/>
    <w:rsid w:val="009E6D5D"/>
    <w:rsid w:val="009F3B7C"/>
    <w:rsid w:val="00A03557"/>
    <w:rsid w:val="00A13B9A"/>
    <w:rsid w:val="00A317B7"/>
    <w:rsid w:val="00A50941"/>
    <w:rsid w:val="00A54A38"/>
    <w:rsid w:val="00A54AB8"/>
    <w:rsid w:val="00A76D3F"/>
    <w:rsid w:val="00A8020B"/>
    <w:rsid w:val="00AB04C1"/>
    <w:rsid w:val="00AB3E00"/>
    <w:rsid w:val="00AD7DC0"/>
    <w:rsid w:val="00AE7571"/>
    <w:rsid w:val="00B06C3C"/>
    <w:rsid w:val="00B22989"/>
    <w:rsid w:val="00B23AD2"/>
    <w:rsid w:val="00B32C4D"/>
    <w:rsid w:val="00B37048"/>
    <w:rsid w:val="00B57CB0"/>
    <w:rsid w:val="00B7437A"/>
    <w:rsid w:val="00B76C84"/>
    <w:rsid w:val="00BA2FEC"/>
    <w:rsid w:val="00BC4F28"/>
    <w:rsid w:val="00BF6C06"/>
    <w:rsid w:val="00C02780"/>
    <w:rsid w:val="00C102E3"/>
    <w:rsid w:val="00C1618C"/>
    <w:rsid w:val="00C241C3"/>
    <w:rsid w:val="00C43D9A"/>
    <w:rsid w:val="00C46DFA"/>
    <w:rsid w:val="00C66732"/>
    <w:rsid w:val="00C81A97"/>
    <w:rsid w:val="00C83C63"/>
    <w:rsid w:val="00C8436F"/>
    <w:rsid w:val="00C86510"/>
    <w:rsid w:val="00C91392"/>
    <w:rsid w:val="00CB6BBC"/>
    <w:rsid w:val="00CC400B"/>
    <w:rsid w:val="00CD1EB9"/>
    <w:rsid w:val="00CE6E22"/>
    <w:rsid w:val="00D029BA"/>
    <w:rsid w:val="00D06E66"/>
    <w:rsid w:val="00D331EB"/>
    <w:rsid w:val="00D34E64"/>
    <w:rsid w:val="00D715C4"/>
    <w:rsid w:val="00DB54D0"/>
    <w:rsid w:val="00DD4AC3"/>
    <w:rsid w:val="00DE1A22"/>
    <w:rsid w:val="00DE7509"/>
    <w:rsid w:val="00DF0FCF"/>
    <w:rsid w:val="00DF1557"/>
    <w:rsid w:val="00E00669"/>
    <w:rsid w:val="00E04452"/>
    <w:rsid w:val="00E14C98"/>
    <w:rsid w:val="00E3593A"/>
    <w:rsid w:val="00E3653B"/>
    <w:rsid w:val="00E50BE5"/>
    <w:rsid w:val="00E54DC6"/>
    <w:rsid w:val="00E6089F"/>
    <w:rsid w:val="00E7258A"/>
    <w:rsid w:val="00E72F4B"/>
    <w:rsid w:val="00E772C7"/>
    <w:rsid w:val="00E90E58"/>
    <w:rsid w:val="00E95353"/>
    <w:rsid w:val="00EA3804"/>
    <w:rsid w:val="00EB31B0"/>
    <w:rsid w:val="00EB573B"/>
    <w:rsid w:val="00EC301B"/>
    <w:rsid w:val="00ED215A"/>
    <w:rsid w:val="00ED6F86"/>
    <w:rsid w:val="00EE4C2A"/>
    <w:rsid w:val="00EE4CF3"/>
    <w:rsid w:val="00F104F2"/>
    <w:rsid w:val="00F2006E"/>
    <w:rsid w:val="00F3354E"/>
    <w:rsid w:val="00F66716"/>
    <w:rsid w:val="00F90099"/>
    <w:rsid w:val="00FA7735"/>
    <w:rsid w:val="00FD71C8"/>
    <w:rsid w:val="00FE2F36"/>
    <w:rsid w:val="00FE3CA0"/>
    <w:rsid w:val="00FF16D6"/>
    <w:rsid w:val="00FF4F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5BB38"/>
  <w15:docId w15:val="{859B3BD7-35DD-4376-808A-B7BDA4787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1B86"/>
    <w:rPr>
      <w:rFonts w:ascii="Times New Roman" w:eastAsia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8A1B86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A1B8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2"/>
    <w:basedOn w:val="a"/>
    <w:link w:val="20"/>
    <w:rsid w:val="008A1B86"/>
    <w:pPr>
      <w:spacing w:after="120" w:line="480" w:lineRule="auto"/>
    </w:pPr>
  </w:style>
  <w:style w:type="character" w:customStyle="1" w:styleId="20">
    <w:name w:val="Основной текст 2 Знак"/>
    <w:link w:val="2"/>
    <w:rsid w:val="008A1B8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105B5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0105B5"/>
    <w:rPr>
      <w:rFonts w:ascii="Tahoma" w:eastAsia="Times New Roman" w:hAnsi="Tahoma" w:cs="Tahoma"/>
      <w:sz w:val="16"/>
      <w:szCs w:val="16"/>
    </w:rPr>
  </w:style>
  <w:style w:type="paragraph" w:customStyle="1" w:styleId="a5">
    <w:name w:val="Заголовок статьи"/>
    <w:basedOn w:val="a"/>
    <w:next w:val="a"/>
    <w:uiPriority w:val="99"/>
    <w:rsid w:val="00037354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6">
    <w:name w:val="Сравнение редакций. Добавленный фрагмент"/>
    <w:uiPriority w:val="99"/>
    <w:rsid w:val="00114C85"/>
    <w:rPr>
      <w:color w:val="000000"/>
      <w:shd w:val="clear" w:color="auto" w:fill="C1D7FF"/>
    </w:rPr>
  </w:style>
  <w:style w:type="paragraph" w:customStyle="1" w:styleId="a7">
    <w:name w:val="Стиль"/>
    <w:rsid w:val="00765832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punct">
    <w:name w:val="punct"/>
    <w:basedOn w:val="a"/>
    <w:rsid w:val="00765832"/>
    <w:pPr>
      <w:numPr>
        <w:numId w:val="8"/>
      </w:numPr>
      <w:autoSpaceDE w:val="0"/>
      <w:autoSpaceDN w:val="0"/>
      <w:adjustRightInd w:val="0"/>
      <w:spacing w:line="360" w:lineRule="auto"/>
      <w:jc w:val="both"/>
    </w:pPr>
    <w:rPr>
      <w:sz w:val="26"/>
      <w:szCs w:val="26"/>
    </w:rPr>
  </w:style>
  <w:style w:type="paragraph" w:customStyle="1" w:styleId="subpunct">
    <w:name w:val="subpunct"/>
    <w:basedOn w:val="a"/>
    <w:rsid w:val="00765832"/>
    <w:pPr>
      <w:numPr>
        <w:ilvl w:val="1"/>
        <w:numId w:val="8"/>
      </w:numPr>
      <w:tabs>
        <w:tab w:val="num" w:pos="1631"/>
      </w:tabs>
      <w:autoSpaceDE w:val="0"/>
      <w:autoSpaceDN w:val="0"/>
      <w:adjustRightInd w:val="0"/>
      <w:spacing w:line="360" w:lineRule="auto"/>
      <w:ind w:left="780"/>
      <w:jc w:val="both"/>
    </w:pPr>
    <w:rPr>
      <w:sz w:val="26"/>
      <w:szCs w:val="26"/>
      <w:lang w:val="en-US"/>
    </w:rPr>
  </w:style>
  <w:style w:type="paragraph" w:customStyle="1" w:styleId="a8">
    <w:name w:val="Документ в списке"/>
    <w:basedOn w:val="a"/>
    <w:next w:val="a"/>
    <w:uiPriority w:val="99"/>
    <w:rsid w:val="007A4CA9"/>
    <w:pPr>
      <w:autoSpaceDE w:val="0"/>
      <w:autoSpaceDN w:val="0"/>
      <w:adjustRightInd w:val="0"/>
      <w:spacing w:before="120"/>
      <w:ind w:right="300"/>
      <w:jc w:val="both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a9">
    <w:name w:val="Гипертекстовая ссылка"/>
    <w:uiPriority w:val="99"/>
    <w:rsid w:val="00E7258A"/>
    <w:rPr>
      <w:color w:val="106BBE"/>
    </w:rPr>
  </w:style>
  <w:style w:type="character" w:customStyle="1" w:styleId="aa">
    <w:name w:val="Цветовое выделение"/>
    <w:uiPriority w:val="99"/>
    <w:rsid w:val="00DF1557"/>
    <w:rPr>
      <w:b/>
      <w:bCs/>
      <w:color w:val="26282F"/>
    </w:rPr>
  </w:style>
  <w:style w:type="character" w:styleId="ab">
    <w:name w:val="Hyperlink"/>
    <w:uiPriority w:val="99"/>
    <w:unhideWhenUsed/>
    <w:rsid w:val="00E50BE5"/>
    <w:rPr>
      <w:color w:val="0563C1"/>
      <w:u w:val="single"/>
    </w:rPr>
  </w:style>
  <w:style w:type="paragraph" w:customStyle="1" w:styleId="ac">
    <w:name w:val="Прижатый влево"/>
    <w:basedOn w:val="a"/>
    <w:next w:val="a"/>
    <w:uiPriority w:val="99"/>
    <w:rsid w:val="00E50BE5"/>
    <w:pPr>
      <w:autoSpaceDE w:val="0"/>
      <w:autoSpaceDN w:val="0"/>
      <w:adjustRightInd w:val="0"/>
    </w:pPr>
    <w:rPr>
      <w:rFonts w:ascii="Arial" w:eastAsia="Calibri" w:hAnsi="Arial" w:cs="Arial"/>
      <w:sz w:val="24"/>
      <w:szCs w:val="24"/>
    </w:rPr>
  </w:style>
  <w:style w:type="paragraph" w:styleId="ad">
    <w:name w:val="Body Text"/>
    <w:basedOn w:val="a"/>
    <w:link w:val="ae"/>
    <w:uiPriority w:val="99"/>
    <w:unhideWhenUsed/>
    <w:rsid w:val="006F0D8A"/>
    <w:pPr>
      <w:spacing w:after="120"/>
    </w:pPr>
  </w:style>
  <w:style w:type="character" w:customStyle="1" w:styleId="ae">
    <w:name w:val="Основной текст Знак"/>
    <w:link w:val="ad"/>
    <w:uiPriority w:val="99"/>
    <w:rsid w:val="006F0D8A"/>
    <w:rPr>
      <w:rFonts w:ascii="Times New Roman" w:eastAsia="Times New Roman" w:hAnsi="Times New Roman"/>
      <w:sz w:val="28"/>
    </w:rPr>
  </w:style>
  <w:style w:type="paragraph" w:customStyle="1" w:styleId="af">
    <w:name w:val="Таблицы (моноширинный)"/>
    <w:basedOn w:val="a"/>
    <w:next w:val="a"/>
    <w:uiPriority w:val="99"/>
    <w:rsid w:val="00A54AB8"/>
    <w:pPr>
      <w:autoSpaceDE w:val="0"/>
      <w:autoSpaceDN w:val="0"/>
      <w:adjustRightInd w:val="0"/>
    </w:pPr>
    <w:rPr>
      <w:rFonts w:ascii="Courier New" w:eastAsia="Calibri" w:hAnsi="Courier New" w:cs="Courier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78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48567.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0005643.4" TargetMode="External"/><Relationship Id="rId5" Type="http://schemas.openxmlformats.org/officeDocument/2006/relationships/hyperlink" Target="garantF1://12029354.4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2313</Words>
  <Characters>13189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15472</CharactersWithSpaces>
  <SharedDoc>false</SharedDoc>
  <HLinks>
    <vt:vector size="54" baseType="variant">
      <vt:variant>
        <vt:i4>6553656</vt:i4>
      </vt:variant>
      <vt:variant>
        <vt:i4>24</vt:i4>
      </vt:variant>
      <vt:variant>
        <vt:i4>0</vt:i4>
      </vt:variant>
      <vt:variant>
        <vt:i4>5</vt:i4>
      </vt:variant>
      <vt:variant>
        <vt:lpwstr>garantf1://12048567.4/</vt:lpwstr>
      </vt:variant>
      <vt:variant>
        <vt:lpwstr/>
      </vt:variant>
      <vt:variant>
        <vt:i4>3014672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sub_1004</vt:lpwstr>
      </vt:variant>
      <vt:variant>
        <vt:i4>7012409</vt:i4>
      </vt:variant>
      <vt:variant>
        <vt:i4>18</vt:i4>
      </vt:variant>
      <vt:variant>
        <vt:i4>0</vt:i4>
      </vt:variant>
      <vt:variant>
        <vt:i4>5</vt:i4>
      </vt:variant>
      <vt:variant>
        <vt:lpwstr>garantf1://10005643.4/</vt:lpwstr>
      </vt:variant>
      <vt:variant>
        <vt:lpwstr/>
      </vt:variant>
      <vt:variant>
        <vt:i4>3014672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sub_1004</vt:lpwstr>
      </vt:variant>
      <vt:variant>
        <vt:i4>3014672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sub_10043</vt:lpwstr>
      </vt:variant>
      <vt:variant>
        <vt:i4>3014672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sub_10042</vt:lpwstr>
      </vt:variant>
      <vt:variant>
        <vt:i4>2752531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sub_20000</vt:lpwstr>
      </vt:variant>
      <vt:variant>
        <vt:i4>2752529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sub_0</vt:lpwstr>
      </vt:variant>
      <vt:variant>
        <vt:i4>6684731</vt:i4>
      </vt:variant>
      <vt:variant>
        <vt:i4>0</vt:i4>
      </vt:variant>
      <vt:variant>
        <vt:i4>0</vt:i4>
      </vt:variant>
      <vt:variant>
        <vt:i4>5</vt:i4>
      </vt:variant>
      <vt:variant>
        <vt:lpwstr>garantf1://12029354.4/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7</cp:revision>
  <cp:lastPrinted>2019-07-04T07:50:00Z</cp:lastPrinted>
  <dcterms:created xsi:type="dcterms:W3CDTF">2019-07-04T07:51:00Z</dcterms:created>
  <dcterms:modified xsi:type="dcterms:W3CDTF">2019-08-07T09:01:00Z</dcterms:modified>
</cp:coreProperties>
</file>